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387" w:rsidRPr="00C507AD" w:rsidRDefault="00C31387" w:rsidP="007D5072">
      <w:pPr>
        <w:pStyle w:val="af2"/>
        <w:pageBreakBefore/>
        <w:spacing w:before="0" w:after="0" w:line="240" w:lineRule="auto"/>
        <w:ind w:firstLine="709"/>
        <w:contextualSpacing/>
        <w:jc w:val="center"/>
        <w:rPr>
          <w:rStyle w:val="12"/>
          <w:bCs/>
          <w:sz w:val="28"/>
          <w:szCs w:val="28"/>
        </w:rPr>
      </w:pPr>
      <w:r w:rsidRPr="00C507AD">
        <w:rPr>
          <w:rStyle w:val="12"/>
          <w:bCs/>
          <w:sz w:val="28"/>
          <w:szCs w:val="28"/>
        </w:rPr>
        <w:t>ФЕДЕРАЛЬНОЕ</w:t>
      </w:r>
      <w:r>
        <w:rPr>
          <w:rStyle w:val="12"/>
          <w:bCs/>
          <w:sz w:val="28"/>
          <w:szCs w:val="28"/>
          <w:lang w:val="ru-RU"/>
        </w:rPr>
        <w:t xml:space="preserve"> </w:t>
      </w:r>
      <w:r>
        <w:rPr>
          <w:rStyle w:val="12"/>
          <w:bCs/>
          <w:sz w:val="28"/>
          <w:szCs w:val="28"/>
        </w:rPr>
        <w:t>КАЗЕННОЕ ОБРАЗОВАТЕЛЬНОЕ</w:t>
      </w:r>
      <w:r>
        <w:rPr>
          <w:rStyle w:val="12"/>
          <w:bCs/>
          <w:sz w:val="28"/>
          <w:szCs w:val="28"/>
          <w:lang w:val="ru-RU"/>
        </w:rPr>
        <w:t xml:space="preserve"> </w:t>
      </w:r>
      <w:r w:rsidRPr="00C507AD">
        <w:rPr>
          <w:rStyle w:val="12"/>
          <w:bCs/>
          <w:sz w:val="28"/>
          <w:szCs w:val="28"/>
        </w:rPr>
        <w:t>УЧРЕЖДЕНИЕ</w:t>
      </w:r>
    </w:p>
    <w:p w:rsidR="00C31387" w:rsidRPr="00C507AD" w:rsidRDefault="00C31387" w:rsidP="007D5072">
      <w:pPr>
        <w:pStyle w:val="af2"/>
        <w:spacing w:before="0" w:after="0" w:line="240" w:lineRule="auto"/>
        <w:ind w:firstLine="709"/>
        <w:contextualSpacing/>
        <w:jc w:val="center"/>
        <w:rPr>
          <w:rStyle w:val="12"/>
          <w:bCs/>
          <w:sz w:val="28"/>
          <w:szCs w:val="28"/>
        </w:rPr>
      </w:pPr>
      <w:r w:rsidRPr="00C507AD">
        <w:rPr>
          <w:rStyle w:val="12"/>
          <w:bCs/>
          <w:sz w:val="28"/>
          <w:szCs w:val="28"/>
        </w:rPr>
        <w:t>ВЫСШЕГО ОБРАЗОВАНИЯ</w:t>
      </w:r>
    </w:p>
    <w:p w:rsidR="00C31387" w:rsidRPr="00C507AD" w:rsidRDefault="00C31387" w:rsidP="007D5072">
      <w:pPr>
        <w:pStyle w:val="af2"/>
        <w:spacing w:before="0" w:after="0" w:line="240" w:lineRule="auto"/>
        <w:ind w:firstLine="709"/>
        <w:contextualSpacing/>
        <w:jc w:val="center"/>
        <w:rPr>
          <w:sz w:val="28"/>
          <w:szCs w:val="28"/>
        </w:rPr>
      </w:pPr>
      <w:r w:rsidRPr="00C507AD">
        <w:rPr>
          <w:rStyle w:val="12"/>
          <w:bCs/>
          <w:sz w:val="28"/>
          <w:szCs w:val="28"/>
        </w:rPr>
        <w:t>«КУЗБАССКИЙ ИНСТИТУТ ФСИН РОССИИ»</w:t>
      </w:r>
    </w:p>
    <w:p w:rsidR="00C31387" w:rsidRDefault="00C31387" w:rsidP="00B42543">
      <w:pPr>
        <w:pStyle w:val="af2"/>
        <w:spacing w:before="0" w:after="0" w:line="360" w:lineRule="auto"/>
        <w:ind w:firstLine="709"/>
        <w:contextualSpacing/>
        <w:jc w:val="both"/>
        <w:rPr>
          <w:sz w:val="28"/>
          <w:szCs w:val="28"/>
          <w:lang w:val="ru-RU"/>
        </w:rPr>
      </w:pPr>
    </w:p>
    <w:p w:rsidR="00C31387" w:rsidRPr="007739D6" w:rsidRDefault="00C31387" w:rsidP="00B42543">
      <w:pPr>
        <w:pStyle w:val="af2"/>
        <w:spacing w:before="0" w:after="0" w:line="360" w:lineRule="auto"/>
        <w:ind w:firstLine="709"/>
        <w:contextualSpacing/>
        <w:jc w:val="both"/>
        <w:rPr>
          <w:sz w:val="28"/>
          <w:szCs w:val="28"/>
          <w:lang w:val="ru-RU"/>
        </w:rPr>
      </w:pPr>
    </w:p>
    <w:p w:rsidR="00C31387" w:rsidRPr="0001022A" w:rsidRDefault="00C31387" w:rsidP="00B42543">
      <w:pPr>
        <w:pStyle w:val="af2"/>
        <w:spacing w:before="0" w:after="0" w:line="360" w:lineRule="auto"/>
        <w:ind w:firstLine="709"/>
        <w:contextualSpacing/>
        <w:jc w:val="center"/>
        <w:rPr>
          <w:rStyle w:val="12"/>
          <w:sz w:val="28"/>
          <w:szCs w:val="28"/>
        </w:rPr>
      </w:pPr>
      <w:r w:rsidRPr="0001022A">
        <w:rPr>
          <w:rStyle w:val="12"/>
          <w:sz w:val="28"/>
          <w:szCs w:val="28"/>
        </w:rPr>
        <w:t xml:space="preserve">Кафедра </w:t>
      </w:r>
      <w:r>
        <w:rPr>
          <w:rStyle w:val="12"/>
          <w:sz w:val="28"/>
          <w:szCs w:val="28"/>
          <w:lang w:val="ru-RU"/>
        </w:rPr>
        <w:t>г</w:t>
      </w:r>
      <w:r w:rsidRPr="0001022A">
        <w:rPr>
          <w:rStyle w:val="12"/>
          <w:sz w:val="28"/>
          <w:szCs w:val="28"/>
          <w:lang w:val="ru-RU"/>
        </w:rPr>
        <w:t>ражданско-правовых дисциплин</w:t>
      </w:r>
    </w:p>
    <w:p w:rsidR="00C31387" w:rsidRDefault="00C31387" w:rsidP="00B42543">
      <w:pPr>
        <w:pStyle w:val="af2"/>
        <w:spacing w:before="0" w:after="0" w:line="360" w:lineRule="auto"/>
        <w:ind w:firstLine="709"/>
        <w:contextualSpacing/>
        <w:jc w:val="center"/>
        <w:rPr>
          <w:rStyle w:val="12"/>
          <w:sz w:val="28"/>
          <w:szCs w:val="28"/>
          <w:lang w:val="ru-RU"/>
        </w:rPr>
      </w:pPr>
    </w:p>
    <w:p w:rsidR="00C31387" w:rsidRDefault="00C31387" w:rsidP="00B42543">
      <w:pPr>
        <w:pStyle w:val="af2"/>
        <w:spacing w:before="0" w:after="0" w:line="360" w:lineRule="auto"/>
        <w:ind w:firstLine="709"/>
        <w:contextualSpacing/>
        <w:jc w:val="center"/>
        <w:rPr>
          <w:rStyle w:val="12"/>
          <w:sz w:val="28"/>
          <w:szCs w:val="28"/>
          <w:lang w:val="ru-RU"/>
        </w:rPr>
      </w:pPr>
    </w:p>
    <w:p w:rsidR="00C31387" w:rsidRPr="0001022A" w:rsidRDefault="00C31387" w:rsidP="00B42543">
      <w:pPr>
        <w:pStyle w:val="af2"/>
        <w:spacing w:before="0" w:after="0" w:line="360" w:lineRule="auto"/>
        <w:ind w:firstLine="709"/>
        <w:contextualSpacing/>
        <w:jc w:val="center"/>
        <w:rPr>
          <w:sz w:val="28"/>
          <w:szCs w:val="28"/>
        </w:rPr>
      </w:pPr>
      <w:r w:rsidRPr="0001022A">
        <w:rPr>
          <w:rStyle w:val="12"/>
          <w:sz w:val="28"/>
          <w:szCs w:val="28"/>
        </w:rPr>
        <w:t>КУРСОВАЯ РАБОТА</w:t>
      </w:r>
    </w:p>
    <w:p w:rsidR="00C31387" w:rsidRPr="00A209DF" w:rsidRDefault="00C31387" w:rsidP="00B42543">
      <w:pPr>
        <w:pStyle w:val="af2"/>
        <w:spacing w:before="0" w:after="0" w:line="360" w:lineRule="auto"/>
        <w:ind w:firstLine="709"/>
        <w:contextualSpacing/>
        <w:jc w:val="center"/>
        <w:rPr>
          <w:sz w:val="28"/>
          <w:szCs w:val="28"/>
          <w:lang w:val="ru-RU"/>
        </w:rPr>
      </w:pPr>
    </w:p>
    <w:p w:rsidR="00C31387" w:rsidRDefault="00C31387" w:rsidP="00A209DF">
      <w:pPr>
        <w:pStyle w:val="af2"/>
        <w:spacing w:before="0" w:after="0" w:line="240" w:lineRule="auto"/>
        <w:ind w:firstLine="709"/>
        <w:contextualSpacing/>
        <w:jc w:val="center"/>
        <w:rPr>
          <w:rStyle w:val="12"/>
          <w:sz w:val="28"/>
          <w:szCs w:val="28"/>
          <w:lang w:val="ru-RU"/>
        </w:rPr>
      </w:pPr>
      <w:r>
        <w:rPr>
          <w:rStyle w:val="12"/>
          <w:sz w:val="28"/>
          <w:szCs w:val="28"/>
          <w:lang w:val="ru-RU"/>
        </w:rPr>
        <w:t>п</w:t>
      </w:r>
      <w:r w:rsidRPr="0001022A">
        <w:rPr>
          <w:rStyle w:val="12"/>
          <w:sz w:val="28"/>
          <w:szCs w:val="28"/>
        </w:rPr>
        <w:t>о дисциплине: «</w:t>
      </w:r>
      <w:r w:rsidRPr="0001022A">
        <w:rPr>
          <w:rStyle w:val="12"/>
          <w:sz w:val="28"/>
          <w:szCs w:val="28"/>
          <w:lang w:val="ru-RU"/>
        </w:rPr>
        <w:t>Гражданское право</w:t>
      </w:r>
      <w:r w:rsidRPr="0001022A">
        <w:rPr>
          <w:rStyle w:val="12"/>
          <w:sz w:val="28"/>
          <w:szCs w:val="28"/>
        </w:rPr>
        <w:t>»</w:t>
      </w:r>
    </w:p>
    <w:p w:rsidR="00C31387" w:rsidRPr="00343F92" w:rsidRDefault="00C31387" w:rsidP="00A209DF">
      <w:pPr>
        <w:pStyle w:val="af2"/>
        <w:spacing w:before="0" w:after="0" w:line="240" w:lineRule="auto"/>
        <w:ind w:firstLine="709"/>
        <w:contextualSpacing/>
        <w:jc w:val="center"/>
        <w:rPr>
          <w:rStyle w:val="12"/>
          <w:sz w:val="28"/>
          <w:szCs w:val="28"/>
          <w:lang w:val="ru-RU"/>
        </w:rPr>
      </w:pPr>
    </w:p>
    <w:p w:rsidR="00C31387" w:rsidRPr="0001022A" w:rsidRDefault="00C31387" w:rsidP="00A209DF">
      <w:pPr>
        <w:pStyle w:val="af2"/>
        <w:spacing w:before="0" w:after="0" w:line="240" w:lineRule="auto"/>
        <w:ind w:firstLine="709"/>
        <w:contextualSpacing/>
        <w:jc w:val="center"/>
        <w:rPr>
          <w:sz w:val="28"/>
          <w:szCs w:val="28"/>
          <w:lang w:val="ru-RU"/>
        </w:rPr>
      </w:pPr>
      <w:r w:rsidRPr="0001022A">
        <w:rPr>
          <w:rStyle w:val="12"/>
          <w:sz w:val="28"/>
          <w:szCs w:val="28"/>
        </w:rPr>
        <w:t>ТЕМА: «</w:t>
      </w:r>
      <w:r w:rsidRPr="0001022A">
        <w:rPr>
          <w:rStyle w:val="12"/>
          <w:sz w:val="28"/>
          <w:szCs w:val="28"/>
          <w:lang w:val="ru-RU"/>
        </w:rPr>
        <w:t>Особенности страховых отношений с участием сотрудников УИС</w:t>
      </w:r>
      <w:r w:rsidRPr="0001022A">
        <w:rPr>
          <w:rStyle w:val="12"/>
          <w:sz w:val="28"/>
          <w:szCs w:val="28"/>
        </w:rPr>
        <w:t>»</w:t>
      </w:r>
    </w:p>
    <w:p w:rsidR="00C31387" w:rsidRDefault="00C31387" w:rsidP="00B42543">
      <w:pPr>
        <w:pStyle w:val="af2"/>
        <w:spacing w:before="0" w:after="0" w:line="360" w:lineRule="auto"/>
        <w:ind w:firstLine="709"/>
        <w:contextualSpacing/>
        <w:jc w:val="right"/>
        <w:rPr>
          <w:sz w:val="28"/>
          <w:szCs w:val="28"/>
          <w:lang w:val="ru-RU"/>
        </w:rPr>
      </w:pPr>
    </w:p>
    <w:p w:rsidR="00C31387" w:rsidRPr="0001022A" w:rsidRDefault="00C31387" w:rsidP="00343F92">
      <w:pPr>
        <w:pStyle w:val="af2"/>
        <w:spacing w:before="0" w:after="0" w:line="360" w:lineRule="auto"/>
        <w:contextualSpacing/>
        <w:rPr>
          <w:sz w:val="28"/>
          <w:szCs w:val="28"/>
          <w:lang w:val="ru-RU"/>
        </w:rPr>
      </w:pPr>
    </w:p>
    <w:p w:rsidR="00C31387" w:rsidRPr="0001022A" w:rsidRDefault="00C31387" w:rsidP="00B42543">
      <w:pPr>
        <w:pStyle w:val="af2"/>
        <w:spacing w:before="0" w:after="0" w:line="360" w:lineRule="auto"/>
        <w:ind w:firstLine="709"/>
        <w:contextualSpacing/>
        <w:jc w:val="right"/>
        <w:rPr>
          <w:sz w:val="28"/>
          <w:szCs w:val="28"/>
        </w:rPr>
      </w:pPr>
      <w:r w:rsidRPr="0001022A">
        <w:rPr>
          <w:sz w:val="28"/>
          <w:szCs w:val="28"/>
        </w:rPr>
        <w:t>Выполнил:</w:t>
      </w:r>
    </w:p>
    <w:p w:rsidR="00C31387" w:rsidRPr="0001022A" w:rsidRDefault="00C31387" w:rsidP="00B42543">
      <w:pPr>
        <w:pStyle w:val="af2"/>
        <w:spacing w:before="0" w:after="0" w:line="360" w:lineRule="auto"/>
        <w:ind w:firstLine="709"/>
        <w:contextualSpacing/>
        <w:jc w:val="right"/>
        <w:rPr>
          <w:sz w:val="28"/>
          <w:szCs w:val="28"/>
          <w:lang w:val="ru-RU"/>
        </w:rPr>
      </w:pPr>
      <w:r w:rsidRPr="0001022A">
        <w:rPr>
          <w:sz w:val="28"/>
          <w:szCs w:val="28"/>
        </w:rPr>
        <w:t>Курсант  35 учебной группы</w:t>
      </w:r>
    </w:p>
    <w:p w:rsidR="00C31387" w:rsidRPr="0001022A" w:rsidRDefault="00C31387" w:rsidP="00B42543">
      <w:pPr>
        <w:pStyle w:val="af2"/>
        <w:spacing w:before="0" w:after="0" w:line="360" w:lineRule="auto"/>
        <w:ind w:firstLine="709"/>
        <w:contextualSpacing/>
        <w:jc w:val="right"/>
        <w:rPr>
          <w:sz w:val="28"/>
          <w:szCs w:val="28"/>
        </w:rPr>
      </w:pPr>
      <w:r w:rsidRPr="0001022A">
        <w:rPr>
          <w:sz w:val="28"/>
          <w:szCs w:val="28"/>
          <w:lang w:val="ru-RU"/>
        </w:rPr>
        <w:t>Леонов А.Н.</w:t>
      </w:r>
      <w:r w:rsidRPr="0001022A">
        <w:rPr>
          <w:sz w:val="28"/>
          <w:szCs w:val="28"/>
        </w:rPr>
        <w:t>.</w:t>
      </w:r>
    </w:p>
    <w:p w:rsidR="00C31387" w:rsidRPr="00835B14" w:rsidRDefault="00C31387" w:rsidP="00835B14">
      <w:pPr>
        <w:pStyle w:val="af2"/>
        <w:spacing w:before="0" w:after="0" w:line="360" w:lineRule="auto"/>
        <w:ind w:firstLine="709"/>
        <w:contextualSpacing/>
        <w:jc w:val="right"/>
        <w:rPr>
          <w:sz w:val="28"/>
          <w:szCs w:val="28"/>
          <w:lang w:val="ru-RU"/>
        </w:rPr>
      </w:pPr>
      <w:r w:rsidRPr="00835B14">
        <w:rPr>
          <w:sz w:val="28"/>
          <w:szCs w:val="28"/>
        </w:rPr>
        <w:t>Научный руководитель:</w:t>
      </w:r>
    </w:p>
    <w:p w:rsidR="00C31387" w:rsidRDefault="00C31387" w:rsidP="00835B14">
      <w:pPr>
        <w:autoSpaceDN w:val="0"/>
        <w:spacing w:line="360" w:lineRule="auto"/>
        <w:jc w:val="right"/>
        <w:rPr>
          <w:rFonts w:cs="Times New Roman"/>
          <w:sz w:val="28"/>
          <w:lang w:val="ru-RU"/>
        </w:rPr>
      </w:pPr>
      <w:proofErr w:type="gramStart"/>
      <w:r>
        <w:rPr>
          <w:rFonts w:cs="Times New Roman"/>
          <w:sz w:val="28"/>
        </w:rPr>
        <w:t>к.ю.н.,</w:t>
      </w:r>
      <w:proofErr w:type="gramEnd"/>
      <w:r>
        <w:rPr>
          <w:rFonts w:cs="Times New Roman"/>
          <w:sz w:val="28"/>
        </w:rPr>
        <w:t xml:space="preserve"> доцент кафедры</w:t>
      </w:r>
    </w:p>
    <w:p w:rsidR="00C31387" w:rsidRDefault="00C31387" w:rsidP="00835B14">
      <w:pPr>
        <w:autoSpaceDN w:val="0"/>
        <w:spacing w:line="360" w:lineRule="auto"/>
        <w:jc w:val="right"/>
        <w:rPr>
          <w:rFonts w:cs="Times New Roman"/>
          <w:sz w:val="28"/>
          <w:lang w:val="ru-RU"/>
        </w:rPr>
      </w:pPr>
      <w:r>
        <w:rPr>
          <w:rFonts w:cs="Times New Roman"/>
          <w:sz w:val="28"/>
        </w:rPr>
        <w:t>гражданско-правовых дисциплин</w:t>
      </w:r>
      <w:r>
        <w:rPr>
          <w:rFonts w:cs="Times New Roman"/>
          <w:sz w:val="28"/>
          <w:lang w:val="ru-RU"/>
        </w:rPr>
        <w:t>,</w:t>
      </w:r>
    </w:p>
    <w:p w:rsidR="00C31387" w:rsidRPr="00835B14" w:rsidRDefault="00C31387" w:rsidP="00835B14">
      <w:pPr>
        <w:autoSpaceDN w:val="0"/>
        <w:spacing w:line="360" w:lineRule="auto"/>
        <w:jc w:val="right"/>
        <w:rPr>
          <w:rFonts w:cs="Times New Roman"/>
          <w:kern w:val="3"/>
          <w:sz w:val="28"/>
          <w:szCs w:val="28"/>
          <w:lang w:eastAsia="ja-JP"/>
        </w:rPr>
      </w:pPr>
      <w:r>
        <w:rPr>
          <w:rFonts w:cs="Times New Roman"/>
          <w:sz w:val="28"/>
        </w:rPr>
        <w:t>подполковник вн.сл.</w:t>
      </w:r>
      <w:r>
        <w:rPr>
          <w:rFonts w:cs="Times New Roman"/>
          <w:sz w:val="28"/>
          <w:lang w:val="ru-RU"/>
        </w:rPr>
        <w:t>, доцент</w:t>
      </w:r>
      <w:r>
        <w:rPr>
          <w:rFonts w:cs="Times New Roman"/>
          <w:sz w:val="28"/>
        </w:rPr>
        <w:br/>
        <w:t>Брылякова Екатерина Станиславовна</w:t>
      </w:r>
    </w:p>
    <w:p w:rsidR="00C31387" w:rsidRPr="0001022A" w:rsidRDefault="00C31387" w:rsidP="00343F92">
      <w:pPr>
        <w:pStyle w:val="af2"/>
        <w:spacing w:before="0" w:after="0" w:line="360" w:lineRule="auto"/>
        <w:contextualSpacing/>
        <w:rPr>
          <w:sz w:val="28"/>
          <w:szCs w:val="28"/>
          <w:lang w:val="ru-RU"/>
        </w:rPr>
      </w:pPr>
    </w:p>
    <w:p w:rsidR="00C31387" w:rsidRPr="0001022A" w:rsidRDefault="00C31387" w:rsidP="00B42543">
      <w:pPr>
        <w:pStyle w:val="af2"/>
        <w:spacing w:before="0" w:after="0" w:line="360" w:lineRule="auto"/>
        <w:ind w:firstLine="709"/>
        <w:contextualSpacing/>
        <w:jc w:val="right"/>
        <w:rPr>
          <w:rStyle w:val="12"/>
          <w:sz w:val="28"/>
          <w:szCs w:val="28"/>
        </w:rPr>
      </w:pPr>
      <w:r w:rsidRPr="0001022A">
        <w:rPr>
          <w:rStyle w:val="12"/>
          <w:sz w:val="28"/>
          <w:szCs w:val="28"/>
        </w:rPr>
        <w:t xml:space="preserve">Дата защиты: </w:t>
      </w:r>
      <w:r w:rsidRPr="0001022A">
        <w:rPr>
          <w:rStyle w:val="12"/>
          <w:sz w:val="28"/>
          <w:szCs w:val="28"/>
          <w:u w:val="single"/>
        </w:rPr>
        <w:t xml:space="preserve">«                            </w:t>
      </w:r>
      <w:proofErr w:type="gramStart"/>
      <w:r w:rsidRPr="0001022A">
        <w:rPr>
          <w:rStyle w:val="12"/>
          <w:sz w:val="28"/>
          <w:szCs w:val="28"/>
          <w:u w:val="single"/>
        </w:rPr>
        <w:t>» .</w:t>
      </w:r>
      <w:proofErr w:type="gramEnd"/>
    </w:p>
    <w:p w:rsidR="00C31387" w:rsidRPr="0001022A" w:rsidRDefault="00C31387" w:rsidP="00B42543">
      <w:pPr>
        <w:pStyle w:val="af2"/>
        <w:spacing w:before="0" w:after="0" w:line="360" w:lineRule="auto"/>
        <w:ind w:firstLine="709"/>
        <w:contextualSpacing/>
        <w:jc w:val="right"/>
        <w:rPr>
          <w:sz w:val="28"/>
          <w:szCs w:val="28"/>
          <w:lang w:val="ru-RU"/>
        </w:rPr>
      </w:pPr>
      <w:r w:rsidRPr="0001022A">
        <w:rPr>
          <w:rStyle w:val="12"/>
          <w:sz w:val="28"/>
          <w:szCs w:val="28"/>
        </w:rPr>
        <w:t>Оценка:__________________</w:t>
      </w:r>
    </w:p>
    <w:p w:rsidR="00C31387" w:rsidRPr="0001022A" w:rsidRDefault="00C31387" w:rsidP="009B78F2">
      <w:pPr>
        <w:pStyle w:val="af2"/>
        <w:spacing w:before="0" w:after="0" w:line="360" w:lineRule="auto"/>
        <w:contextualSpacing/>
        <w:rPr>
          <w:b/>
          <w:bCs/>
          <w:sz w:val="28"/>
          <w:szCs w:val="28"/>
          <w:lang w:val="ru-RU"/>
        </w:rPr>
      </w:pPr>
    </w:p>
    <w:p w:rsidR="00C31387" w:rsidRPr="0001022A" w:rsidRDefault="00C31387" w:rsidP="00B42543">
      <w:pPr>
        <w:pStyle w:val="af2"/>
        <w:spacing w:before="0" w:after="0" w:line="360" w:lineRule="auto"/>
        <w:ind w:firstLine="709"/>
        <w:contextualSpacing/>
        <w:jc w:val="right"/>
        <w:rPr>
          <w:b/>
          <w:bCs/>
          <w:sz w:val="28"/>
          <w:szCs w:val="28"/>
          <w:lang w:val="ru-RU"/>
        </w:rPr>
      </w:pPr>
    </w:p>
    <w:p w:rsidR="00C31387" w:rsidRDefault="00C31387" w:rsidP="00B42543">
      <w:pPr>
        <w:pStyle w:val="af2"/>
        <w:spacing w:before="0" w:after="0" w:line="360" w:lineRule="auto"/>
        <w:ind w:firstLine="709"/>
        <w:contextualSpacing/>
        <w:jc w:val="right"/>
        <w:rPr>
          <w:b/>
          <w:bCs/>
          <w:sz w:val="28"/>
          <w:szCs w:val="28"/>
          <w:lang w:val="ru-RU"/>
        </w:rPr>
      </w:pPr>
    </w:p>
    <w:p w:rsidR="00C31387" w:rsidRPr="006C6C0E" w:rsidRDefault="00C31387" w:rsidP="000A0EAF">
      <w:pPr>
        <w:pStyle w:val="af2"/>
        <w:spacing w:before="0" w:after="0" w:line="360" w:lineRule="auto"/>
        <w:contextualSpacing/>
        <w:rPr>
          <w:bCs/>
          <w:sz w:val="28"/>
          <w:szCs w:val="28"/>
          <w:lang w:val="ru-RU"/>
        </w:rPr>
      </w:pPr>
    </w:p>
    <w:p w:rsidR="00C31387" w:rsidRPr="002C5BB7" w:rsidRDefault="00C31387" w:rsidP="002C5BB7">
      <w:pPr>
        <w:pStyle w:val="af2"/>
        <w:spacing w:before="0" w:after="0" w:line="360" w:lineRule="auto"/>
        <w:ind w:firstLine="709"/>
        <w:contextualSpacing/>
        <w:jc w:val="center"/>
        <w:rPr>
          <w:bCs/>
          <w:sz w:val="28"/>
          <w:szCs w:val="28"/>
          <w:lang w:val="ru-RU"/>
        </w:rPr>
        <w:sectPr w:rsidR="00C31387" w:rsidRPr="002C5BB7" w:rsidSect="006E74AA">
          <w:headerReference w:type="default" r:id="rId8"/>
          <w:headerReference w:type="first" r:id="rId9"/>
          <w:footnotePr>
            <w:numRestart w:val="eachPage"/>
          </w:footnotePr>
          <w:pgSz w:w="11906" w:h="16838"/>
          <w:pgMar w:top="1134" w:right="709" w:bottom="1134" w:left="1701" w:header="720" w:footer="720" w:gutter="0"/>
          <w:cols w:space="720"/>
          <w:titlePg/>
        </w:sectPr>
      </w:pPr>
      <w:r w:rsidRPr="006C6C0E">
        <w:rPr>
          <w:rStyle w:val="12"/>
          <w:bCs/>
          <w:sz w:val="28"/>
          <w:szCs w:val="28"/>
        </w:rPr>
        <w:t xml:space="preserve">г. Новокузнецк </w:t>
      </w:r>
      <w:smartTag w:uri="urn:schemas-microsoft-com:office:smarttags" w:element="metricconverter">
        <w:smartTagPr>
          <w:attr w:name="ProductID" w:val="2019 г"/>
        </w:smartTagPr>
        <w:r w:rsidRPr="006C6C0E">
          <w:rPr>
            <w:rStyle w:val="12"/>
            <w:bCs/>
            <w:sz w:val="28"/>
            <w:szCs w:val="28"/>
          </w:rPr>
          <w:t>2019 г</w:t>
        </w:r>
      </w:smartTag>
      <w:r w:rsidRPr="006C6C0E">
        <w:rPr>
          <w:rStyle w:val="12"/>
          <w:bCs/>
          <w:sz w:val="28"/>
          <w:szCs w:val="28"/>
        </w:rPr>
        <w:t>.</w:t>
      </w:r>
    </w:p>
    <w:p w:rsidR="00C31387" w:rsidRPr="0001022A" w:rsidRDefault="00C31387" w:rsidP="002C5BB7">
      <w:pPr>
        <w:spacing w:line="360" w:lineRule="auto"/>
        <w:contextualSpacing/>
        <w:rPr>
          <w:rStyle w:val="12"/>
          <w:rFonts w:cs="Times New Roman"/>
          <w:sz w:val="28"/>
          <w:szCs w:val="28"/>
          <w:lang w:val="ru-RU"/>
        </w:rPr>
      </w:pPr>
      <w:bookmarkStart w:id="0" w:name="_Toc9665835"/>
    </w:p>
    <w:p w:rsidR="00C31387" w:rsidRPr="0001022A" w:rsidRDefault="00C31387" w:rsidP="00B42543">
      <w:pPr>
        <w:spacing w:line="360" w:lineRule="auto"/>
        <w:ind w:firstLine="709"/>
        <w:contextualSpacing/>
        <w:jc w:val="center"/>
        <w:rPr>
          <w:rStyle w:val="12"/>
          <w:rFonts w:cs="Times New Roman"/>
          <w:sz w:val="28"/>
          <w:szCs w:val="28"/>
          <w:lang w:val="ru-RU"/>
        </w:rPr>
      </w:pPr>
      <w:r w:rsidRPr="0001022A">
        <w:rPr>
          <w:rStyle w:val="12"/>
          <w:rFonts w:cs="Times New Roman"/>
          <w:sz w:val="28"/>
          <w:szCs w:val="28"/>
        </w:rPr>
        <w:t>ОГЛАВЛЕНИЕ</w:t>
      </w:r>
      <w:bookmarkEnd w:id="0"/>
    </w:p>
    <w:p w:rsidR="00C31387" w:rsidRPr="0001022A" w:rsidRDefault="00C31387" w:rsidP="000A0EAF">
      <w:pPr>
        <w:spacing w:line="360" w:lineRule="auto"/>
        <w:ind w:firstLine="709"/>
        <w:contextualSpacing/>
        <w:rPr>
          <w:rStyle w:val="12"/>
          <w:rFonts w:cs="Times New Roman"/>
          <w:sz w:val="28"/>
          <w:szCs w:val="28"/>
          <w:lang w:val="ru-RU"/>
        </w:rPr>
      </w:pPr>
    </w:p>
    <w:p w:rsidR="00C31387" w:rsidRPr="0001022A" w:rsidRDefault="00C31387" w:rsidP="008863A7">
      <w:pPr>
        <w:spacing w:line="360" w:lineRule="auto"/>
        <w:ind w:firstLine="709"/>
        <w:contextualSpacing/>
        <w:jc w:val="both"/>
        <w:rPr>
          <w:rStyle w:val="12"/>
          <w:rFonts w:cs="Times New Roman"/>
          <w:sz w:val="28"/>
          <w:szCs w:val="28"/>
          <w:lang w:val="ru-RU"/>
        </w:rPr>
      </w:pPr>
      <w:r w:rsidRPr="0001022A">
        <w:rPr>
          <w:rStyle w:val="12"/>
          <w:rFonts w:cs="Times New Roman"/>
          <w:sz w:val="28"/>
          <w:szCs w:val="28"/>
          <w:lang w:val="ru-RU"/>
        </w:rPr>
        <w:t>ВВЕДЕНИЕ</w:t>
      </w:r>
      <w:r>
        <w:rPr>
          <w:rStyle w:val="12"/>
          <w:rFonts w:cs="Times New Roman"/>
          <w:sz w:val="28"/>
          <w:szCs w:val="28"/>
          <w:lang w:val="ru-RU"/>
        </w:rPr>
        <w:t>……………</w:t>
      </w:r>
      <w:r w:rsidRPr="0001022A">
        <w:rPr>
          <w:rStyle w:val="12"/>
          <w:rFonts w:cs="Times New Roman"/>
          <w:sz w:val="28"/>
          <w:szCs w:val="28"/>
          <w:lang w:val="ru-RU"/>
        </w:rPr>
        <w:t>……………………………………</w:t>
      </w:r>
      <w:r w:rsidR="00BE5235">
        <w:rPr>
          <w:rStyle w:val="12"/>
          <w:rFonts w:cs="Times New Roman"/>
          <w:sz w:val="28"/>
          <w:szCs w:val="28"/>
          <w:lang w:val="ru-RU"/>
        </w:rPr>
        <w:t>..</w:t>
      </w:r>
      <w:r w:rsidRPr="0001022A">
        <w:rPr>
          <w:rStyle w:val="12"/>
          <w:rFonts w:cs="Times New Roman"/>
          <w:sz w:val="28"/>
          <w:szCs w:val="28"/>
          <w:lang w:val="ru-RU"/>
        </w:rPr>
        <w:t>………</w:t>
      </w:r>
      <w:r>
        <w:rPr>
          <w:rStyle w:val="12"/>
          <w:rFonts w:cs="Times New Roman"/>
          <w:sz w:val="28"/>
          <w:szCs w:val="28"/>
          <w:lang w:val="ru-RU"/>
        </w:rPr>
        <w:t>..</w:t>
      </w:r>
      <w:r w:rsidRPr="0001022A">
        <w:rPr>
          <w:rStyle w:val="12"/>
          <w:rFonts w:cs="Times New Roman"/>
          <w:sz w:val="28"/>
          <w:szCs w:val="28"/>
          <w:lang w:val="ru-RU"/>
        </w:rPr>
        <w:t>……..3</w:t>
      </w:r>
    </w:p>
    <w:p w:rsidR="00C31387" w:rsidRPr="0001022A" w:rsidRDefault="00C31387" w:rsidP="008863A7">
      <w:pPr>
        <w:spacing w:line="360" w:lineRule="auto"/>
        <w:ind w:firstLine="709"/>
        <w:contextualSpacing/>
        <w:jc w:val="both"/>
        <w:rPr>
          <w:rFonts w:cs="Times New Roman"/>
          <w:sz w:val="28"/>
          <w:szCs w:val="28"/>
          <w:lang w:val="ru-RU"/>
        </w:rPr>
      </w:pPr>
      <w:r w:rsidRPr="0001022A">
        <w:rPr>
          <w:rFonts w:cs="Times New Roman"/>
          <w:sz w:val="28"/>
          <w:szCs w:val="28"/>
        </w:rPr>
        <w:t>ГЛАВА 1. ОБЩАЯ ХАРАКТЕРИСТИКА СТРАХОВЫХ ОТНОШЕНИЙ С УЧАСТИЕМ СОТРУДНИКОВ УИС</w:t>
      </w:r>
      <w:r>
        <w:rPr>
          <w:rFonts w:cs="Times New Roman"/>
          <w:sz w:val="28"/>
          <w:szCs w:val="28"/>
          <w:lang w:val="ru-RU"/>
        </w:rPr>
        <w:t>…………</w:t>
      </w:r>
      <w:r w:rsidRPr="0001022A">
        <w:rPr>
          <w:rFonts w:cs="Times New Roman"/>
          <w:sz w:val="28"/>
          <w:szCs w:val="28"/>
          <w:lang w:val="ru-RU"/>
        </w:rPr>
        <w:t>..………………</w:t>
      </w:r>
      <w:r w:rsidR="00BE5235">
        <w:rPr>
          <w:rFonts w:cs="Times New Roman"/>
          <w:sz w:val="28"/>
          <w:szCs w:val="28"/>
          <w:lang w:val="ru-RU"/>
        </w:rPr>
        <w:t>..</w:t>
      </w:r>
      <w:r w:rsidRPr="0001022A">
        <w:rPr>
          <w:rFonts w:cs="Times New Roman"/>
          <w:sz w:val="28"/>
          <w:szCs w:val="28"/>
          <w:lang w:val="ru-RU"/>
        </w:rPr>
        <w:t>…………</w:t>
      </w:r>
      <w:r>
        <w:rPr>
          <w:rFonts w:cs="Times New Roman"/>
          <w:sz w:val="28"/>
          <w:szCs w:val="28"/>
          <w:lang w:val="ru-RU"/>
        </w:rPr>
        <w:t>...</w:t>
      </w:r>
      <w:r w:rsidRPr="0001022A">
        <w:rPr>
          <w:rFonts w:cs="Times New Roman"/>
          <w:sz w:val="28"/>
          <w:szCs w:val="28"/>
          <w:lang w:val="ru-RU"/>
        </w:rPr>
        <w:t>….5</w:t>
      </w:r>
    </w:p>
    <w:p w:rsidR="00C31387" w:rsidRPr="0001022A" w:rsidRDefault="00C31387" w:rsidP="008863A7">
      <w:pPr>
        <w:spacing w:line="360" w:lineRule="auto"/>
        <w:ind w:firstLine="709"/>
        <w:contextualSpacing/>
        <w:jc w:val="both"/>
        <w:rPr>
          <w:rStyle w:val="12"/>
          <w:rFonts w:cs="Times New Roman"/>
          <w:sz w:val="28"/>
          <w:szCs w:val="28"/>
          <w:lang w:val="ru-RU"/>
        </w:rPr>
      </w:pPr>
      <w:r w:rsidRPr="0001022A">
        <w:rPr>
          <w:rFonts w:cs="Times New Roman"/>
          <w:sz w:val="28"/>
          <w:szCs w:val="28"/>
        </w:rPr>
        <w:t>1.1. Понятие, виды страховых отношений с участием сотрудников УИС</w:t>
      </w:r>
      <w:r w:rsidRPr="0001022A">
        <w:rPr>
          <w:rFonts w:cs="Times New Roman"/>
          <w:sz w:val="28"/>
          <w:szCs w:val="28"/>
          <w:lang w:val="ru-RU"/>
        </w:rPr>
        <w:t>………………………………………………………………</w:t>
      </w:r>
      <w:r w:rsidR="00BE5235">
        <w:rPr>
          <w:rFonts w:cs="Times New Roman"/>
          <w:sz w:val="28"/>
          <w:szCs w:val="28"/>
          <w:lang w:val="ru-RU"/>
        </w:rPr>
        <w:t>..</w:t>
      </w:r>
      <w:r w:rsidRPr="0001022A">
        <w:rPr>
          <w:rFonts w:cs="Times New Roman"/>
          <w:sz w:val="28"/>
          <w:szCs w:val="28"/>
          <w:lang w:val="ru-RU"/>
        </w:rPr>
        <w:t>……………</w:t>
      </w:r>
      <w:r>
        <w:rPr>
          <w:rFonts w:cs="Times New Roman"/>
          <w:sz w:val="28"/>
          <w:szCs w:val="28"/>
          <w:lang w:val="ru-RU"/>
        </w:rPr>
        <w:t>..</w:t>
      </w:r>
      <w:r w:rsidRPr="0001022A">
        <w:rPr>
          <w:rFonts w:cs="Times New Roman"/>
          <w:sz w:val="28"/>
          <w:szCs w:val="28"/>
          <w:lang w:val="ru-RU"/>
        </w:rPr>
        <w:t>….5</w:t>
      </w:r>
    </w:p>
    <w:p w:rsidR="00C31387" w:rsidRPr="0001022A" w:rsidRDefault="00C31387" w:rsidP="008863A7">
      <w:pPr>
        <w:spacing w:line="360" w:lineRule="auto"/>
        <w:ind w:firstLine="709"/>
        <w:contextualSpacing/>
        <w:jc w:val="both"/>
        <w:rPr>
          <w:rFonts w:cs="Times New Roman"/>
          <w:sz w:val="28"/>
          <w:szCs w:val="28"/>
          <w:lang w:val="ru-RU"/>
        </w:rPr>
      </w:pPr>
      <w:r w:rsidRPr="0001022A">
        <w:rPr>
          <w:rFonts w:cs="Times New Roman"/>
          <w:sz w:val="28"/>
          <w:szCs w:val="28"/>
          <w:lang w:val="ru-RU"/>
        </w:rPr>
        <w:t xml:space="preserve">1.2 </w:t>
      </w:r>
      <w:r>
        <w:rPr>
          <w:rFonts w:cs="Times New Roman"/>
          <w:sz w:val="28"/>
          <w:szCs w:val="28"/>
          <w:lang w:val="ru-RU"/>
        </w:rPr>
        <w:t>Основания возникновения страховых отношений…</w:t>
      </w:r>
      <w:r w:rsidR="00BE5235">
        <w:rPr>
          <w:rFonts w:cs="Times New Roman"/>
          <w:sz w:val="28"/>
          <w:szCs w:val="28"/>
          <w:lang w:val="ru-RU"/>
        </w:rPr>
        <w:t>..</w:t>
      </w:r>
      <w:r>
        <w:rPr>
          <w:rFonts w:cs="Times New Roman"/>
          <w:sz w:val="28"/>
          <w:szCs w:val="28"/>
          <w:lang w:val="ru-RU"/>
        </w:rPr>
        <w:t>…….………</w:t>
      </w:r>
      <w:r w:rsidRPr="0001022A">
        <w:rPr>
          <w:rFonts w:cs="Times New Roman"/>
          <w:sz w:val="28"/>
          <w:szCs w:val="28"/>
          <w:lang w:val="ru-RU"/>
        </w:rPr>
        <w:t>…..</w:t>
      </w:r>
      <w:r w:rsidR="00D0687A">
        <w:rPr>
          <w:rFonts w:cs="Times New Roman"/>
          <w:sz w:val="28"/>
          <w:szCs w:val="28"/>
          <w:lang w:val="ru-RU"/>
        </w:rPr>
        <w:t>7</w:t>
      </w:r>
    </w:p>
    <w:p w:rsidR="00C31387" w:rsidRPr="0001022A" w:rsidRDefault="00C31387" w:rsidP="008863A7">
      <w:pPr>
        <w:spacing w:line="360" w:lineRule="auto"/>
        <w:ind w:firstLine="709"/>
        <w:contextualSpacing/>
        <w:jc w:val="both"/>
        <w:rPr>
          <w:rFonts w:cs="Times New Roman"/>
          <w:sz w:val="28"/>
          <w:szCs w:val="28"/>
          <w:lang w:val="ru-RU"/>
        </w:rPr>
      </w:pPr>
      <w:r w:rsidRPr="0001022A">
        <w:rPr>
          <w:rFonts w:cs="Times New Roman"/>
          <w:sz w:val="28"/>
          <w:szCs w:val="28"/>
          <w:lang w:val="ru-RU"/>
        </w:rPr>
        <w:t>ГЛАВА 2. ДОГОВОР ОБЯЗАТЕЛЬНОГО ГОСУДАРСТВЕННОГО СТРАХОВАНИЯ СОТРУДНИКОВ УИС</w:t>
      </w:r>
      <w:r>
        <w:rPr>
          <w:rFonts w:cs="Times New Roman"/>
          <w:sz w:val="28"/>
          <w:szCs w:val="28"/>
          <w:lang w:val="ru-RU"/>
        </w:rPr>
        <w:t>……………………</w:t>
      </w:r>
      <w:r w:rsidR="00BE5235">
        <w:rPr>
          <w:rFonts w:cs="Times New Roman"/>
          <w:sz w:val="28"/>
          <w:szCs w:val="28"/>
          <w:lang w:val="ru-RU"/>
        </w:rPr>
        <w:t>..</w:t>
      </w:r>
      <w:r>
        <w:rPr>
          <w:rFonts w:cs="Times New Roman"/>
          <w:sz w:val="28"/>
          <w:szCs w:val="28"/>
          <w:lang w:val="ru-RU"/>
        </w:rPr>
        <w:t>………………….14</w:t>
      </w:r>
    </w:p>
    <w:p w:rsidR="00C31387" w:rsidRPr="0001022A" w:rsidRDefault="00C31387" w:rsidP="008863A7">
      <w:pPr>
        <w:spacing w:line="360" w:lineRule="auto"/>
        <w:ind w:firstLine="709"/>
        <w:contextualSpacing/>
        <w:jc w:val="both"/>
        <w:rPr>
          <w:rFonts w:cs="Times New Roman"/>
          <w:sz w:val="28"/>
          <w:szCs w:val="28"/>
          <w:lang w:val="ru-RU"/>
        </w:rPr>
      </w:pPr>
      <w:r w:rsidRPr="0001022A">
        <w:rPr>
          <w:rFonts w:cs="Times New Roman"/>
          <w:sz w:val="28"/>
          <w:szCs w:val="28"/>
          <w:lang w:val="ru-RU"/>
        </w:rPr>
        <w:t xml:space="preserve">2.1 </w:t>
      </w:r>
      <w:r>
        <w:rPr>
          <w:rFonts w:cs="Times New Roman"/>
          <w:sz w:val="28"/>
          <w:szCs w:val="28"/>
          <w:lang w:val="ru-RU"/>
        </w:rPr>
        <w:t>Субьекты и о</w:t>
      </w:r>
      <w:r w:rsidRPr="0001022A">
        <w:rPr>
          <w:rFonts w:cs="Times New Roman"/>
          <w:sz w:val="28"/>
          <w:szCs w:val="28"/>
          <w:lang w:val="ru-RU"/>
        </w:rPr>
        <w:t>бьекты обязательного государственного страхования сотрудников УИС………………………………………………</w:t>
      </w:r>
      <w:r w:rsidR="00BE5235">
        <w:rPr>
          <w:rFonts w:cs="Times New Roman"/>
          <w:sz w:val="28"/>
          <w:szCs w:val="28"/>
          <w:lang w:val="ru-RU"/>
        </w:rPr>
        <w:t>..</w:t>
      </w:r>
      <w:r w:rsidRPr="0001022A">
        <w:rPr>
          <w:rFonts w:cs="Times New Roman"/>
          <w:sz w:val="28"/>
          <w:szCs w:val="28"/>
          <w:lang w:val="ru-RU"/>
        </w:rPr>
        <w:t>……………</w:t>
      </w:r>
      <w:r>
        <w:rPr>
          <w:rFonts w:cs="Times New Roman"/>
          <w:sz w:val="28"/>
          <w:szCs w:val="28"/>
          <w:lang w:val="ru-RU"/>
        </w:rPr>
        <w:t>.</w:t>
      </w:r>
      <w:r w:rsidRPr="0001022A">
        <w:rPr>
          <w:rFonts w:cs="Times New Roman"/>
          <w:sz w:val="28"/>
          <w:szCs w:val="28"/>
          <w:lang w:val="ru-RU"/>
        </w:rPr>
        <w:t>…..</w:t>
      </w:r>
      <w:r>
        <w:rPr>
          <w:rFonts w:cs="Times New Roman"/>
          <w:sz w:val="28"/>
          <w:szCs w:val="28"/>
          <w:lang w:val="ru-RU"/>
        </w:rPr>
        <w:t>14</w:t>
      </w:r>
    </w:p>
    <w:p w:rsidR="00C31387" w:rsidRPr="0001022A" w:rsidRDefault="00C31387" w:rsidP="008863A7">
      <w:pPr>
        <w:spacing w:line="360" w:lineRule="auto"/>
        <w:ind w:firstLine="709"/>
        <w:contextualSpacing/>
        <w:jc w:val="both"/>
        <w:rPr>
          <w:rFonts w:cs="Times New Roman"/>
          <w:sz w:val="28"/>
          <w:szCs w:val="28"/>
          <w:lang w:val="ru-RU"/>
        </w:rPr>
      </w:pPr>
      <w:r w:rsidRPr="0001022A">
        <w:rPr>
          <w:rFonts w:cs="Times New Roman"/>
          <w:sz w:val="28"/>
          <w:szCs w:val="28"/>
          <w:lang w:val="ru-RU"/>
        </w:rPr>
        <w:t>2.2 Содержание договора обязательного государственного страхования сотрудников УИС</w:t>
      </w:r>
      <w:r>
        <w:rPr>
          <w:rFonts w:cs="Times New Roman"/>
          <w:sz w:val="28"/>
          <w:szCs w:val="28"/>
          <w:lang w:val="ru-RU"/>
        </w:rPr>
        <w:t>………………………………………….</w:t>
      </w:r>
      <w:r w:rsidRPr="0001022A">
        <w:rPr>
          <w:rFonts w:cs="Times New Roman"/>
          <w:sz w:val="28"/>
          <w:szCs w:val="28"/>
          <w:lang w:val="ru-RU"/>
        </w:rPr>
        <w:t>…………………</w:t>
      </w:r>
      <w:r>
        <w:rPr>
          <w:rFonts w:cs="Times New Roman"/>
          <w:sz w:val="28"/>
          <w:szCs w:val="28"/>
          <w:lang w:val="ru-RU"/>
        </w:rPr>
        <w:t>…</w:t>
      </w:r>
      <w:r w:rsidRPr="0001022A">
        <w:rPr>
          <w:rFonts w:cs="Times New Roman"/>
          <w:sz w:val="28"/>
          <w:szCs w:val="28"/>
          <w:lang w:val="ru-RU"/>
        </w:rPr>
        <w:t>..</w:t>
      </w:r>
      <w:r>
        <w:rPr>
          <w:rFonts w:cs="Times New Roman"/>
          <w:sz w:val="28"/>
          <w:szCs w:val="28"/>
          <w:lang w:val="ru-RU"/>
        </w:rPr>
        <w:t>18</w:t>
      </w:r>
    </w:p>
    <w:p w:rsidR="00C31387" w:rsidRPr="0001022A" w:rsidRDefault="00C31387" w:rsidP="008863A7">
      <w:pPr>
        <w:spacing w:line="360" w:lineRule="auto"/>
        <w:ind w:firstLine="709"/>
        <w:contextualSpacing/>
        <w:jc w:val="both"/>
        <w:rPr>
          <w:rFonts w:cs="Times New Roman"/>
          <w:sz w:val="28"/>
          <w:szCs w:val="28"/>
          <w:lang w:val="ru-RU"/>
        </w:rPr>
      </w:pPr>
      <w:r w:rsidRPr="0001022A">
        <w:rPr>
          <w:rFonts w:cs="Times New Roman"/>
          <w:sz w:val="28"/>
          <w:szCs w:val="28"/>
          <w:lang w:val="ru-RU"/>
        </w:rPr>
        <w:t>2.3 Исполнение договора обязательного государственного страхования сотрудников УИС. Ответственность за неисполнение или ненадлежайшее исполнение договора обязательного государственного страхования сотрудников УИС</w:t>
      </w:r>
      <w:r>
        <w:rPr>
          <w:rFonts w:cs="Times New Roman"/>
          <w:sz w:val="28"/>
          <w:szCs w:val="28"/>
          <w:lang w:val="ru-RU"/>
        </w:rPr>
        <w:t>………………………………………</w:t>
      </w:r>
      <w:r w:rsidRPr="0001022A">
        <w:rPr>
          <w:rFonts w:cs="Times New Roman"/>
          <w:sz w:val="28"/>
          <w:szCs w:val="28"/>
          <w:lang w:val="ru-RU"/>
        </w:rPr>
        <w:t>……</w:t>
      </w:r>
      <w:r w:rsidR="00BE5235">
        <w:rPr>
          <w:rFonts w:cs="Times New Roman"/>
          <w:sz w:val="28"/>
          <w:szCs w:val="28"/>
          <w:lang w:val="ru-RU"/>
        </w:rPr>
        <w:t>..</w:t>
      </w:r>
      <w:r w:rsidRPr="0001022A">
        <w:rPr>
          <w:rFonts w:cs="Times New Roman"/>
          <w:sz w:val="28"/>
          <w:szCs w:val="28"/>
          <w:lang w:val="ru-RU"/>
        </w:rPr>
        <w:t>…………</w:t>
      </w:r>
      <w:r>
        <w:rPr>
          <w:rFonts w:cs="Times New Roman"/>
          <w:sz w:val="28"/>
          <w:szCs w:val="28"/>
          <w:lang w:val="ru-RU"/>
        </w:rPr>
        <w:t>.</w:t>
      </w:r>
      <w:r w:rsidRPr="0001022A">
        <w:rPr>
          <w:rFonts w:cs="Times New Roman"/>
          <w:sz w:val="28"/>
          <w:szCs w:val="28"/>
          <w:lang w:val="ru-RU"/>
        </w:rPr>
        <w:t>…</w:t>
      </w:r>
      <w:r>
        <w:rPr>
          <w:rFonts w:cs="Times New Roman"/>
          <w:sz w:val="28"/>
          <w:szCs w:val="28"/>
          <w:lang w:val="ru-RU"/>
        </w:rPr>
        <w:t>...</w:t>
      </w:r>
      <w:r w:rsidRPr="0001022A">
        <w:rPr>
          <w:rFonts w:cs="Times New Roman"/>
          <w:sz w:val="28"/>
          <w:szCs w:val="28"/>
          <w:lang w:val="ru-RU"/>
        </w:rPr>
        <w:t>…...</w:t>
      </w:r>
      <w:r>
        <w:rPr>
          <w:rFonts w:cs="Times New Roman"/>
          <w:sz w:val="28"/>
          <w:szCs w:val="28"/>
          <w:lang w:val="ru-RU"/>
        </w:rPr>
        <w:t>23</w:t>
      </w:r>
    </w:p>
    <w:p w:rsidR="00C31387" w:rsidRPr="0001022A" w:rsidRDefault="00C31387" w:rsidP="008863A7">
      <w:pPr>
        <w:spacing w:line="360" w:lineRule="auto"/>
        <w:ind w:firstLine="709"/>
        <w:contextualSpacing/>
        <w:jc w:val="both"/>
        <w:rPr>
          <w:rFonts w:cs="Times New Roman"/>
          <w:sz w:val="28"/>
          <w:szCs w:val="28"/>
          <w:lang w:val="ru-RU"/>
        </w:rPr>
      </w:pPr>
      <w:r>
        <w:rPr>
          <w:rFonts w:cs="Times New Roman"/>
          <w:sz w:val="28"/>
          <w:szCs w:val="28"/>
          <w:lang w:val="ru-RU"/>
        </w:rPr>
        <w:t>ЗАКЛЮЧЕНИЕ………………</w:t>
      </w:r>
      <w:r w:rsidRPr="0001022A">
        <w:rPr>
          <w:rFonts w:cs="Times New Roman"/>
          <w:sz w:val="28"/>
          <w:szCs w:val="28"/>
          <w:lang w:val="ru-RU"/>
        </w:rPr>
        <w:t>………………………</w:t>
      </w:r>
      <w:r w:rsidR="00BE5235">
        <w:rPr>
          <w:rFonts w:cs="Times New Roman"/>
          <w:sz w:val="28"/>
          <w:szCs w:val="28"/>
          <w:lang w:val="ru-RU"/>
        </w:rPr>
        <w:t>..</w:t>
      </w:r>
      <w:r w:rsidRPr="0001022A">
        <w:rPr>
          <w:rFonts w:cs="Times New Roman"/>
          <w:sz w:val="28"/>
          <w:szCs w:val="28"/>
          <w:lang w:val="ru-RU"/>
        </w:rPr>
        <w:t>………………</w:t>
      </w:r>
      <w:r>
        <w:rPr>
          <w:rFonts w:cs="Times New Roman"/>
          <w:sz w:val="28"/>
          <w:szCs w:val="28"/>
          <w:lang w:val="ru-RU"/>
        </w:rPr>
        <w:t>…</w:t>
      </w:r>
      <w:r w:rsidRPr="0001022A">
        <w:rPr>
          <w:rFonts w:cs="Times New Roman"/>
          <w:sz w:val="28"/>
          <w:szCs w:val="28"/>
          <w:lang w:val="ru-RU"/>
        </w:rPr>
        <w:t>…</w:t>
      </w:r>
      <w:r w:rsidR="00D0687A">
        <w:rPr>
          <w:rFonts w:cs="Times New Roman"/>
          <w:sz w:val="28"/>
          <w:szCs w:val="28"/>
          <w:lang w:val="ru-RU"/>
        </w:rPr>
        <w:t>30</w:t>
      </w:r>
    </w:p>
    <w:p w:rsidR="00C31387" w:rsidRPr="0001022A" w:rsidRDefault="00C31387" w:rsidP="008863A7">
      <w:pPr>
        <w:spacing w:line="360" w:lineRule="auto"/>
        <w:ind w:firstLine="709"/>
        <w:contextualSpacing/>
        <w:jc w:val="both"/>
        <w:rPr>
          <w:rFonts w:cs="Times New Roman"/>
          <w:sz w:val="28"/>
          <w:szCs w:val="28"/>
          <w:lang w:val="ru-RU"/>
        </w:rPr>
      </w:pPr>
      <w:r w:rsidRPr="0001022A">
        <w:rPr>
          <w:rFonts w:cs="Times New Roman"/>
          <w:sz w:val="28"/>
          <w:szCs w:val="28"/>
          <w:lang w:val="ru-RU"/>
        </w:rPr>
        <w:t>СПИСОК ИСПОЛЬЗОВАННЫХ ИСТОЧНИКОВ</w:t>
      </w:r>
      <w:r>
        <w:rPr>
          <w:rFonts w:cs="Times New Roman"/>
          <w:sz w:val="28"/>
          <w:szCs w:val="28"/>
          <w:lang w:val="ru-RU"/>
        </w:rPr>
        <w:t>…</w:t>
      </w:r>
      <w:r w:rsidR="00BE5235">
        <w:rPr>
          <w:rFonts w:cs="Times New Roman"/>
          <w:sz w:val="28"/>
          <w:szCs w:val="28"/>
          <w:lang w:val="ru-RU"/>
        </w:rPr>
        <w:t>..</w:t>
      </w:r>
      <w:r>
        <w:rPr>
          <w:rFonts w:cs="Times New Roman"/>
          <w:sz w:val="28"/>
          <w:szCs w:val="28"/>
          <w:lang w:val="ru-RU"/>
        </w:rPr>
        <w:t>…………</w:t>
      </w:r>
      <w:r w:rsidRPr="0001022A">
        <w:rPr>
          <w:rFonts w:cs="Times New Roman"/>
          <w:sz w:val="28"/>
          <w:szCs w:val="28"/>
          <w:lang w:val="ru-RU"/>
        </w:rPr>
        <w:t>…</w:t>
      </w:r>
      <w:r>
        <w:rPr>
          <w:rFonts w:cs="Times New Roman"/>
          <w:sz w:val="28"/>
          <w:szCs w:val="28"/>
          <w:lang w:val="ru-RU"/>
        </w:rPr>
        <w:t>..</w:t>
      </w:r>
      <w:r w:rsidRPr="0001022A">
        <w:rPr>
          <w:rFonts w:cs="Times New Roman"/>
          <w:sz w:val="28"/>
          <w:szCs w:val="28"/>
          <w:lang w:val="ru-RU"/>
        </w:rPr>
        <w:t>…….</w:t>
      </w:r>
      <w:r w:rsidR="00D0687A">
        <w:rPr>
          <w:rFonts w:cs="Times New Roman"/>
          <w:sz w:val="28"/>
          <w:szCs w:val="28"/>
          <w:lang w:val="ru-RU"/>
        </w:rPr>
        <w:t>34</w:t>
      </w:r>
    </w:p>
    <w:p w:rsidR="00C31387" w:rsidRPr="0001022A" w:rsidRDefault="00C31387" w:rsidP="008863A7">
      <w:pPr>
        <w:spacing w:line="360" w:lineRule="auto"/>
        <w:ind w:firstLine="709"/>
        <w:contextualSpacing/>
        <w:jc w:val="both"/>
        <w:rPr>
          <w:rFonts w:cs="Times New Roman"/>
          <w:sz w:val="28"/>
          <w:szCs w:val="28"/>
          <w:lang w:val="ru-RU"/>
        </w:rPr>
      </w:pPr>
    </w:p>
    <w:p w:rsidR="00C31387" w:rsidRPr="0001022A" w:rsidRDefault="00C31387" w:rsidP="008863A7">
      <w:pPr>
        <w:spacing w:line="360" w:lineRule="auto"/>
        <w:ind w:firstLine="709"/>
        <w:contextualSpacing/>
        <w:jc w:val="both"/>
        <w:rPr>
          <w:rFonts w:cs="Times New Roman"/>
          <w:sz w:val="28"/>
          <w:szCs w:val="28"/>
          <w:lang w:val="ru-RU"/>
        </w:rPr>
      </w:pPr>
    </w:p>
    <w:p w:rsidR="00C31387" w:rsidRPr="0001022A" w:rsidRDefault="00C31387" w:rsidP="00B42543">
      <w:pPr>
        <w:spacing w:line="360" w:lineRule="auto"/>
        <w:ind w:firstLine="709"/>
        <w:contextualSpacing/>
        <w:jc w:val="both"/>
        <w:rPr>
          <w:rFonts w:cs="Times New Roman"/>
          <w:sz w:val="28"/>
          <w:szCs w:val="28"/>
          <w:lang w:val="ru-RU"/>
        </w:rPr>
      </w:pPr>
    </w:p>
    <w:p w:rsidR="00C31387" w:rsidRPr="0001022A" w:rsidRDefault="00C31387" w:rsidP="00B42543">
      <w:pPr>
        <w:spacing w:line="360" w:lineRule="auto"/>
        <w:ind w:firstLine="709"/>
        <w:contextualSpacing/>
        <w:jc w:val="both"/>
        <w:rPr>
          <w:rFonts w:cs="Times New Roman"/>
          <w:sz w:val="28"/>
          <w:szCs w:val="28"/>
          <w:lang w:val="ru-RU"/>
        </w:rPr>
      </w:pPr>
    </w:p>
    <w:p w:rsidR="00C31387" w:rsidRPr="0001022A" w:rsidRDefault="00C31387" w:rsidP="00B42543">
      <w:pPr>
        <w:spacing w:line="360" w:lineRule="auto"/>
        <w:ind w:firstLine="709"/>
        <w:contextualSpacing/>
        <w:jc w:val="both"/>
        <w:rPr>
          <w:rFonts w:cs="Times New Roman"/>
          <w:sz w:val="28"/>
          <w:szCs w:val="28"/>
          <w:lang w:val="ru-RU"/>
        </w:rPr>
      </w:pPr>
    </w:p>
    <w:p w:rsidR="00C31387" w:rsidRPr="0001022A" w:rsidRDefault="00C31387" w:rsidP="00B42543">
      <w:pPr>
        <w:spacing w:line="360" w:lineRule="auto"/>
        <w:ind w:firstLine="709"/>
        <w:contextualSpacing/>
        <w:jc w:val="both"/>
        <w:rPr>
          <w:rFonts w:cs="Times New Roman"/>
          <w:sz w:val="28"/>
          <w:szCs w:val="28"/>
          <w:lang w:val="ru-RU"/>
        </w:rPr>
      </w:pPr>
    </w:p>
    <w:p w:rsidR="00C31387" w:rsidRPr="0001022A" w:rsidRDefault="00C31387" w:rsidP="00B42543">
      <w:pPr>
        <w:spacing w:line="360" w:lineRule="auto"/>
        <w:ind w:firstLine="709"/>
        <w:contextualSpacing/>
        <w:jc w:val="both"/>
        <w:rPr>
          <w:rFonts w:cs="Times New Roman"/>
          <w:sz w:val="28"/>
          <w:szCs w:val="28"/>
          <w:lang w:val="ru-RU"/>
        </w:rPr>
      </w:pPr>
    </w:p>
    <w:p w:rsidR="00C31387" w:rsidRPr="00A209DF" w:rsidRDefault="00C31387" w:rsidP="00B42543">
      <w:pPr>
        <w:pStyle w:val="1"/>
        <w:pageBreakBefore/>
        <w:tabs>
          <w:tab w:val="left" w:pos="0"/>
        </w:tabs>
        <w:spacing w:before="0" w:line="360" w:lineRule="auto"/>
        <w:ind w:firstLine="709"/>
        <w:contextualSpacing/>
        <w:jc w:val="center"/>
        <w:rPr>
          <w:rStyle w:val="12"/>
          <w:rFonts w:ascii="Times New Roman" w:hAnsi="Times New Roman"/>
          <w:b w:val="0"/>
          <w:color w:val="auto"/>
          <w:lang w:val="ru-RU"/>
        </w:rPr>
      </w:pPr>
      <w:bookmarkStart w:id="1" w:name="_Toc9665836"/>
      <w:bookmarkStart w:id="2" w:name="_Toc8729531"/>
      <w:r w:rsidRPr="00A209DF">
        <w:rPr>
          <w:rStyle w:val="12"/>
          <w:rFonts w:ascii="Times New Roman" w:hAnsi="Times New Roman"/>
          <w:b w:val="0"/>
          <w:color w:val="auto"/>
          <w:lang w:val="ru-RU"/>
        </w:rPr>
        <w:lastRenderedPageBreak/>
        <w:t>ВВЕДЕНИЕ</w:t>
      </w:r>
      <w:bookmarkEnd w:id="1"/>
      <w:bookmarkEnd w:id="2"/>
    </w:p>
    <w:p w:rsidR="00C31387" w:rsidRPr="006C6C0E" w:rsidRDefault="00C31387" w:rsidP="0001022A">
      <w:pPr>
        <w:pStyle w:val="10"/>
        <w:rPr>
          <w:lang w:val="ru-RU"/>
        </w:rPr>
      </w:pPr>
    </w:p>
    <w:p w:rsidR="00C31387" w:rsidRDefault="00C31387" w:rsidP="00675B54">
      <w:pPr>
        <w:pStyle w:val="afa"/>
        <w:spacing w:line="360" w:lineRule="auto"/>
        <w:ind w:firstLine="706"/>
        <w:jc w:val="both"/>
        <w:rPr>
          <w:sz w:val="28"/>
          <w:szCs w:val="28"/>
          <w:shd w:val="clear" w:color="auto" w:fill="FFFFFF"/>
          <w:lang w:val="ru-RU"/>
        </w:rPr>
      </w:pPr>
      <w:r w:rsidRPr="00675B54">
        <w:rPr>
          <w:sz w:val="28"/>
          <w:szCs w:val="28"/>
        </w:rPr>
        <w:t xml:space="preserve">Актуальность темы исследования. </w:t>
      </w:r>
      <w:r w:rsidRPr="00675B54">
        <w:rPr>
          <w:sz w:val="28"/>
          <w:szCs w:val="28"/>
          <w:shd w:val="clear" w:color="auto" w:fill="FFFFFF"/>
        </w:rPr>
        <w:t>В настоящее время страхование в Российской Федерации является динамично развивающееся направление экономической деятельности. Осуществляется непрерывный рост количества страховых организаций и их филиалов, повышается объем страхового фонда, и вместе с тем число страхователей, выступающих в качестве как физических лиц, так и юридических лиц. Среди организаций, являющиеся страхователями, важную роль играют органы государственной власти. Принимая во внимание существенное значение выполняемых ими задач, государство пытается защитить интересы соответствующих категорий служащих. Это находит подтверждение в появлении на рынке страховых услуг все новых форм страхования, что происходит и относительно обязательного страхования.</w:t>
      </w:r>
    </w:p>
    <w:p w:rsidR="00C31387" w:rsidRDefault="00C31387" w:rsidP="00675B54">
      <w:pPr>
        <w:pStyle w:val="afa"/>
        <w:spacing w:line="360" w:lineRule="auto"/>
        <w:ind w:firstLine="706"/>
        <w:jc w:val="both"/>
        <w:rPr>
          <w:sz w:val="28"/>
          <w:szCs w:val="28"/>
          <w:shd w:val="clear" w:color="auto" w:fill="FFFFFF"/>
          <w:lang w:val="ru-RU"/>
        </w:rPr>
      </w:pPr>
      <w:r w:rsidRPr="00675B54">
        <w:rPr>
          <w:sz w:val="28"/>
          <w:szCs w:val="28"/>
          <w:shd w:val="clear" w:color="auto" w:fill="FFFFFF"/>
        </w:rPr>
        <w:t xml:space="preserve"> Обязательное государственное страхование включает в себя социальные интересы той составляющей населения государства, к которой относятся государственные служащие. Данное страхование способствует восполнению потерь, имеющихся у сотрудники УИС и других государственных структур в ситуации, когда они получают различного вида увечья или гибели, которые происходят при осуществлении ими своих ежедневных служебных обязанностей, а также в период наличия свободного от службы времени, повышая таким образом уровень финансового обеспечения застрахованных лиц и членов их семей.</w:t>
      </w:r>
    </w:p>
    <w:p w:rsidR="00C31387" w:rsidRPr="0001022A" w:rsidRDefault="00C31387" w:rsidP="00B42543">
      <w:pPr>
        <w:pStyle w:val="af6"/>
        <w:spacing w:line="360" w:lineRule="auto"/>
        <w:ind w:left="0" w:firstLine="709"/>
        <w:contextualSpacing/>
        <w:jc w:val="both"/>
        <w:rPr>
          <w:rFonts w:cs="Times New Roman"/>
          <w:sz w:val="28"/>
          <w:szCs w:val="28"/>
        </w:rPr>
      </w:pPr>
      <w:r w:rsidRPr="0001022A">
        <w:rPr>
          <w:rFonts w:cs="Times New Roman"/>
          <w:sz w:val="28"/>
          <w:szCs w:val="28"/>
        </w:rPr>
        <w:t xml:space="preserve">Объект исследования составляют урегулированные нормами гражданского права общественные отношения, складывающиеся в области осуществления обязательного государственного страхования жизни и здоровья сотрудников УИС. </w:t>
      </w:r>
    </w:p>
    <w:p w:rsidR="00C31387" w:rsidRPr="0001022A" w:rsidRDefault="00C31387" w:rsidP="00B42543">
      <w:pPr>
        <w:pStyle w:val="af6"/>
        <w:spacing w:line="360" w:lineRule="auto"/>
        <w:ind w:left="0" w:firstLine="709"/>
        <w:contextualSpacing/>
        <w:jc w:val="both"/>
        <w:rPr>
          <w:rFonts w:cs="Times New Roman"/>
          <w:sz w:val="28"/>
          <w:szCs w:val="28"/>
        </w:rPr>
      </w:pPr>
      <w:r w:rsidRPr="0001022A">
        <w:rPr>
          <w:rFonts w:cs="Times New Roman"/>
          <w:sz w:val="28"/>
          <w:szCs w:val="28"/>
        </w:rPr>
        <w:t>Предметом исследования являются</w:t>
      </w:r>
      <w:r>
        <w:rPr>
          <w:rFonts w:cs="Times New Roman"/>
          <w:sz w:val="28"/>
          <w:szCs w:val="28"/>
          <w:lang w:val="ru-RU"/>
        </w:rPr>
        <w:t xml:space="preserve"> научные доктрины,</w:t>
      </w:r>
      <w:r w:rsidRPr="0001022A">
        <w:rPr>
          <w:rFonts w:cs="Times New Roman"/>
          <w:sz w:val="28"/>
          <w:szCs w:val="28"/>
        </w:rPr>
        <w:t xml:space="preserve"> гражданско-правовые нормы, регулирующие отношения по обязательному государственному страхованию с участием Федеральной службы исполнения наказаний, а также практика их применения. </w:t>
      </w:r>
    </w:p>
    <w:p w:rsidR="00C31387" w:rsidRPr="00343F92" w:rsidRDefault="00C31387" w:rsidP="00B42543">
      <w:pPr>
        <w:pStyle w:val="af6"/>
        <w:spacing w:line="360" w:lineRule="auto"/>
        <w:ind w:left="0" w:firstLine="709"/>
        <w:contextualSpacing/>
        <w:jc w:val="both"/>
        <w:rPr>
          <w:rFonts w:cs="Times New Roman"/>
          <w:sz w:val="28"/>
          <w:szCs w:val="28"/>
          <w:lang w:val="ru-RU"/>
        </w:rPr>
      </w:pPr>
      <w:r w:rsidRPr="0001022A">
        <w:rPr>
          <w:rFonts w:cs="Times New Roman"/>
          <w:sz w:val="28"/>
          <w:szCs w:val="28"/>
        </w:rPr>
        <w:lastRenderedPageBreak/>
        <w:t>Целью исследования</w:t>
      </w:r>
      <w:r>
        <w:rPr>
          <w:rFonts w:cs="Times New Roman"/>
          <w:sz w:val="28"/>
          <w:szCs w:val="28"/>
          <w:lang w:val="ru-RU"/>
        </w:rPr>
        <w:t xml:space="preserve"> </w:t>
      </w:r>
      <w:r w:rsidRPr="0001022A">
        <w:rPr>
          <w:rFonts w:cs="Times New Roman"/>
          <w:sz w:val="28"/>
          <w:szCs w:val="28"/>
        </w:rPr>
        <w:t>является всесторонний анализ особенностей осуществления обязательного государственного страхования с участием сотрудников УИС</w:t>
      </w:r>
      <w:bookmarkStart w:id="3" w:name="_Toc9665837"/>
      <w:bookmarkStart w:id="4" w:name="_Toc8729532"/>
      <w:r>
        <w:rPr>
          <w:rFonts w:cs="Times New Roman"/>
          <w:sz w:val="28"/>
          <w:szCs w:val="28"/>
          <w:lang w:val="ru-RU"/>
        </w:rPr>
        <w:t xml:space="preserve">, </w:t>
      </w:r>
      <w:r>
        <w:rPr>
          <w:rFonts w:cs="Times New Roman"/>
          <w:sz w:val="28"/>
          <w:szCs w:val="28"/>
        </w:rPr>
        <w:t xml:space="preserve">выявление </w:t>
      </w:r>
      <w:r>
        <w:rPr>
          <w:rFonts w:cs="Times New Roman"/>
          <w:sz w:val="28"/>
          <w:szCs w:val="28"/>
          <w:lang w:val="ru-RU"/>
        </w:rPr>
        <w:t>пробелов и недостатков правового регулирования и определение путей их устранения.</w:t>
      </w:r>
    </w:p>
    <w:p w:rsidR="00C31387" w:rsidRDefault="00C31387" w:rsidP="00A17CEA">
      <w:pPr>
        <w:pStyle w:val="afa"/>
        <w:spacing w:line="360" w:lineRule="auto"/>
        <w:ind w:firstLine="706"/>
        <w:jc w:val="both"/>
        <w:rPr>
          <w:sz w:val="28"/>
          <w:szCs w:val="28"/>
          <w:shd w:val="clear" w:color="auto" w:fill="FFFFFF"/>
        </w:rPr>
      </w:pPr>
      <w:r w:rsidRPr="00A17CEA">
        <w:rPr>
          <w:sz w:val="28"/>
          <w:szCs w:val="28"/>
          <w:shd w:val="clear" w:color="auto" w:fill="FFFFFF"/>
        </w:rPr>
        <w:t xml:space="preserve">Для достижения поставленной цели необходимо добиться решения следующих задач: </w:t>
      </w:r>
    </w:p>
    <w:p w:rsidR="00C31387" w:rsidRDefault="00C31387" w:rsidP="00A17CEA">
      <w:pPr>
        <w:pStyle w:val="afa"/>
        <w:spacing w:line="360" w:lineRule="auto"/>
        <w:ind w:firstLine="706"/>
        <w:jc w:val="both"/>
        <w:rPr>
          <w:sz w:val="28"/>
          <w:szCs w:val="28"/>
          <w:shd w:val="clear" w:color="auto" w:fill="FFFFFF"/>
        </w:rPr>
      </w:pPr>
      <w:r w:rsidRPr="00A17CEA">
        <w:rPr>
          <w:sz w:val="28"/>
          <w:szCs w:val="28"/>
          <w:shd w:val="clear" w:color="auto" w:fill="FFFFFF"/>
        </w:rPr>
        <w:t>- изучение юридических норм, регламентирующих отношения по поводу обязательному страхованию государственного вида относительно жизни и здоровья сотрудников уголовно-исполнительной системы;</w:t>
      </w:r>
    </w:p>
    <w:p w:rsidR="00C31387" w:rsidRDefault="00C31387" w:rsidP="00A17CEA">
      <w:pPr>
        <w:pStyle w:val="afa"/>
        <w:spacing w:line="360" w:lineRule="auto"/>
        <w:ind w:firstLine="706"/>
        <w:jc w:val="both"/>
        <w:rPr>
          <w:sz w:val="28"/>
          <w:szCs w:val="28"/>
          <w:shd w:val="clear" w:color="auto" w:fill="FFFFFF"/>
        </w:rPr>
      </w:pPr>
      <w:r w:rsidRPr="00A17CEA">
        <w:rPr>
          <w:sz w:val="28"/>
          <w:szCs w:val="28"/>
          <w:shd w:val="clear" w:color="auto" w:fill="FFFFFF"/>
        </w:rPr>
        <w:t xml:space="preserve"> - анализ юридической природы обязательного государственного страхования жизни и здоровья сотрудников УИС;</w:t>
      </w:r>
    </w:p>
    <w:p w:rsidR="00C31387" w:rsidRDefault="00C31387" w:rsidP="00A17CEA">
      <w:pPr>
        <w:pStyle w:val="afa"/>
        <w:spacing w:line="360" w:lineRule="auto"/>
        <w:ind w:firstLine="706"/>
        <w:jc w:val="both"/>
        <w:rPr>
          <w:sz w:val="28"/>
          <w:szCs w:val="28"/>
          <w:shd w:val="clear" w:color="auto" w:fill="FFFFFF"/>
        </w:rPr>
      </w:pPr>
      <w:r w:rsidRPr="00A17CEA">
        <w:rPr>
          <w:sz w:val="28"/>
          <w:szCs w:val="28"/>
          <w:shd w:val="clear" w:color="auto" w:fill="FFFFFF"/>
        </w:rPr>
        <w:t xml:space="preserve"> - описание прав, обязанностей и ответственности сторон по договору обязательного государственного страхования жизни и здоровья сотрудников УИС;</w:t>
      </w:r>
    </w:p>
    <w:p w:rsidR="00C31387" w:rsidRDefault="00C31387" w:rsidP="00A17CEA">
      <w:pPr>
        <w:pStyle w:val="afa"/>
        <w:spacing w:line="360" w:lineRule="auto"/>
        <w:ind w:firstLine="706"/>
        <w:jc w:val="both"/>
        <w:rPr>
          <w:sz w:val="28"/>
          <w:szCs w:val="28"/>
          <w:shd w:val="clear" w:color="auto" w:fill="FFFFFF"/>
        </w:rPr>
      </w:pPr>
      <w:r w:rsidRPr="00A17CEA">
        <w:rPr>
          <w:sz w:val="28"/>
          <w:szCs w:val="28"/>
          <w:shd w:val="clear" w:color="auto" w:fill="FFFFFF"/>
        </w:rPr>
        <w:t>- формулировка предложений по совершенствованию правовых норм и правоприменительной деятельности по обязательному государственному страхованию жизни и здоровья сотрудников УИС.</w:t>
      </w:r>
    </w:p>
    <w:p w:rsidR="00C31387" w:rsidRPr="006223BF" w:rsidRDefault="00C31387" w:rsidP="006223BF">
      <w:pPr>
        <w:pStyle w:val="afa"/>
        <w:spacing w:line="360" w:lineRule="auto"/>
        <w:ind w:firstLine="706"/>
        <w:jc w:val="both"/>
        <w:rPr>
          <w:sz w:val="28"/>
          <w:szCs w:val="28"/>
          <w:shd w:val="clear" w:color="auto" w:fill="FFFFFF"/>
        </w:rPr>
      </w:pPr>
      <w:r w:rsidRPr="006223BF">
        <w:rPr>
          <w:sz w:val="28"/>
          <w:szCs w:val="28"/>
          <w:shd w:val="clear" w:color="auto" w:fill="FFFFFF"/>
        </w:rPr>
        <w:t>Теоретической основой исследования послужили труды российских ученых-правоведов и цивилистов:</w:t>
      </w:r>
      <w:r>
        <w:rPr>
          <w:sz w:val="28"/>
          <w:szCs w:val="28"/>
          <w:shd w:val="clear" w:color="auto" w:fill="FFFFFF"/>
        </w:rPr>
        <w:t xml:space="preserve"> В.Э</w:t>
      </w:r>
      <w:r>
        <w:rPr>
          <w:sz w:val="28"/>
          <w:szCs w:val="28"/>
          <w:shd w:val="clear" w:color="auto" w:fill="FFFFFF"/>
          <w:lang w:val="ru-RU"/>
        </w:rPr>
        <w:t>.</w:t>
      </w:r>
      <w:r>
        <w:rPr>
          <w:sz w:val="28"/>
          <w:szCs w:val="28"/>
          <w:shd w:val="clear" w:color="auto" w:fill="FFFFFF"/>
        </w:rPr>
        <w:t xml:space="preserve"> Козацкой; </w:t>
      </w:r>
      <w:r>
        <w:rPr>
          <w:sz w:val="28"/>
          <w:szCs w:val="28"/>
          <w:shd w:val="clear" w:color="auto" w:fill="FFFFFF"/>
          <w:lang w:val="ru-RU"/>
        </w:rPr>
        <w:t xml:space="preserve">А.И. </w:t>
      </w:r>
      <w:r>
        <w:rPr>
          <w:sz w:val="28"/>
          <w:szCs w:val="28"/>
          <w:shd w:val="clear" w:color="auto" w:fill="FFFFFF"/>
        </w:rPr>
        <w:t>Мачкасова</w:t>
      </w:r>
      <w:r>
        <w:rPr>
          <w:sz w:val="28"/>
          <w:szCs w:val="28"/>
          <w:shd w:val="clear" w:color="auto" w:fill="FFFFFF"/>
          <w:lang w:val="ru-RU"/>
        </w:rPr>
        <w:t>, Б.А.</w:t>
      </w:r>
      <w:r>
        <w:rPr>
          <w:sz w:val="28"/>
          <w:szCs w:val="28"/>
          <w:shd w:val="clear" w:color="auto" w:fill="FFFFFF"/>
        </w:rPr>
        <w:t xml:space="preserve"> Пастухова; </w:t>
      </w:r>
      <w:r>
        <w:rPr>
          <w:sz w:val="28"/>
          <w:szCs w:val="28"/>
          <w:shd w:val="clear" w:color="auto" w:fill="FFFFFF"/>
          <w:lang w:val="ru-RU"/>
        </w:rPr>
        <w:t xml:space="preserve">А.А. </w:t>
      </w:r>
      <w:r>
        <w:rPr>
          <w:sz w:val="28"/>
          <w:szCs w:val="28"/>
          <w:shd w:val="clear" w:color="auto" w:fill="FFFFFF"/>
        </w:rPr>
        <w:t>Романова</w:t>
      </w:r>
      <w:r w:rsidRPr="006223BF">
        <w:rPr>
          <w:sz w:val="28"/>
          <w:szCs w:val="28"/>
          <w:shd w:val="clear" w:color="auto" w:fill="FFFFFF"/>
        </w:rPr>
        <w:t>.</w:t>
      </w:r>
    </w:p>
    <w:p w:rsidR="00C31387" w:rsidRPr="006223BF" w:rsidRDefault="00C31387" w:rsidP="006223BF">
      <w:pPr>
        <w:pStyle w:val="afa"/>
        <w:spacing w:line="360" w:lineRule="auto"/>
        <w:ind w:firstLine="706"/>
        <w:jc w:val="both"/>
        <w:rPr>
          <w:sz w:val="28"/>
          <w:szCs w:val="28"/>
          <w:shd w:val="clear" w:color="auto" w:fill="FFFFFF"/>
        </w:rPr>
      </w:pPr>
      <w:r w:rsidRPr="006223BF">
        <w:rPr>
          <w:sz w:val="28"/>
          <w:szCs w:val="28"/>
          <w:shd w:val="clear" w:color="auto" w:fill="FFFFFF"/>
        </w:rPr>
        <w:t>Нормативной базой исследования являются международные договор</w:t>
      </w:r>
      <w:r>
        <w:rPr>
          <w:sz w:val="28"/>
          <w:szCs w:val="28"/>
          <w:shd w:val="clear" w:color="auto" w:fill="FFFFFF"/>
          <w:lang w:val="ru-RU"/>
        </w:rPr>
        <w:t xml:space="preserve">ы </w:t>
      </w:r>
      <w:r w:rsidRPr="006223BF">
        <w:rPr>
          <w:sz w:val="28"/>
          <w:szCs w:val="28"/>
          <w:shd w:val="clear" w:color="auto" w:fill="FFFFFF"/>
        </w:rPr>
        <w:t>по вопросам обязательного государственного страхования, Конституция РФ, гражданское законодательство, внутриведомственные нормативные правовые акты, а также иные акты законодательства, содержащие нормы о страховании.</w:t>
      </w:r>
    </w:p>
    <w:p w:rsidR="00C31387" w:rsidRDefault="00C31387" w:rsidP="006223BF">
      <w:pPr>
        <w:pStyle w:val="afa"/>
        <w:spacing w:line="360" w:lineRule="auto"/>
        <w:ind w:firstLine="706"/>
        <w:jc w:val="both"/>
        <w:rPr>
          <w:sz w:val="28"/>
          <w:szCs w:val="28"/>
          <w:shd w:val="clear" w:color="auto" w:fill="FFFFFF"/>
          <w:lang w:val="ru-RU"/>
        </w:rPr>
      </w:pPr>
      <w:r w:rsidRPr="006223BF">
        <w:rPr>
          <w:sz w:val="28"/>
          <w:szCs w:val="28"/>
          <w:shd w:val="clear" w:color="auto" w:fill="FFFFFF"/>
        </w:rPr>
        <w:t>Методологическую основу исследования составили методы сравнительного и системного анализа, метод статистической обработки эмпирических данных, а также логические методы.</w:t>
      </w:r>
    </w:p>
    <w:p w:rsidR="00C31387" w:rsidRPr="006223BF" w:rsidRDefault="00C31387" w:rsidP="006223BF">
      <w:pPr>
        <w:pStyle w:val="afa"/>
        <w:spacing w:line="360" w:lineRule="auto"/>
        <w:ind w:firstLine="706"/>
        <w:jc w:val="both"/>
        <w:rPr>
          <w:sz w:val="28"/>
          <w:szCs w:val="28"/>
          <w:shd w:val="clear" w:color="auto" w:fill="FFFFFF"/>
          <w:lang w:val="ru-RU"/>
        </w:rPr>
      </w:pPr>
      <w:r>
        <w:rPr>
          <w:sz w:val="28"/>
          <w:szCs w:val="28"/>
          <w:shd w:val="clear" w:color="auto" w:fill="FFFFFF"/>
          <w:lang w:val="ru-RU"/>
        </w:rPr>
        <w:t>Структура курсовой работы состоит из введения, двух глав, объеденяющих пять параграфов, заключения и списка использованных источников.</w:t>
      </w:r>
    </w:p>
    <w:p w:rsidR="00C31387" w:rsidRPr="0057023D" w:rsidRDefault="00C31387" w:rsidP="00343F92">
      <w:pPr>
        <w:pStyle w:val="1"/>
        <w:pageBreakBefore/>
        <w:tabs>
          <w:tab w:val="left" w:pos="0"/>
        </w:tabs>
        <w:spacing w:before="0" w:line="240" w:lineRule="auto"/>
        <w:ind w:firstLine="709"/>
        <w:contextualSpacing/>
        <w:jc w:val="center"/>
        <w:rPr>
          <w:rFonts w:ascii="Times New Roman" w:hAnsi="Times New Roman"/>
          <w:b w:val="0"/>
          <w:lang w:val="ru-RU"/>
        </w:rPr>
      </w:pPr>
      <w:r w:rsidRPr="0057023D">
        <w:rPr>
          <w:rFonts w:ascii="Times New Roman" w:hAnsi="Times New Roman"/>
          <w:b w:val="0"/>
          <w:color w:val="auto"/>
          <w:lang w:val="ru-RU"/>
        </w:rPr>
        <w:lastRenderedPageBreak/>
        <w:t xml:space="preserve">ГЛАВА 1. ОБЩАЯ ХАРАКТЕРИСТИКА </w:t>
      </w:r>
      <w:bookmarkEnd w:id="3"/>
      <w:bookmarkEnd w:id="4"/>
      <w:r w:rsidRPr="0057023D">
        <w:rPr>
          <w:rFonts w:ascii="Times New Roman" w:hAnsi="Times New Roman"/>
          <w:b w:val="0"/>
          <w:color w:val="auto"/>
          <w:lang w:val="ru-RU"/>
        </w:rPr>
        <w:t>СТРАХОВЫХ ОТНОШЕНИЙ С УЧАСТИЕМ СОТРУДНИКОВ УИС</w:t>
      </w:r>
    </w:p>
    <w:p w:rsidR="00C31387" w:rsidRPr="0001022A" w:rsidRDefault="00C31387" w:rsidP="00B42543">
      <w:pPr>
        <w:pStyle w:val="10"/>
        <w:tabs>
          <w:tab w:val="left" w:pos="2160"/>
        </w:tabs>
        <w:spacing w:line="360" w:lineRule="auto"/>
        <w:ind w:firstLine="709"/>
        <w:contextualSpacing/>
        <w:jc w:val="both"/>
        <w:rPr>
          <w:rFonts w:cs="Times New Roman"/>
          <w:sz w:val="28"/>
          <w:szCs w:val="28"/>
          <w:lang w:val="ru-RU"/>
        </w:rPr>
      </w:pPr>
      <w:r w:rsidRPr="0001022A">
        <w:rPr>
          <w:rFonts w:cs="Times New Roman"/>
          <w:sz w:val="28"/>
          <w:szCs w:val="28"/>
          <w:lang w:val="ru-RU"/>
        </w:rPr>
        <w:tab/>
      </w:r>
    </w:p>
    <w:p w:rsidR="00C31387" w:rsidRDefault="00C31387" w:rsidP="009626A6">
      <w:pPr>
        <w:pStyle w:val="2"/>
        <w:numPr>
          <w:ilvl w:val="1"/>
          <w:numId w:val="9"/>
        </w:numPr>
        <w:tabs>
          <w:tab w:val="left" w:pos="0"/>
        </w:tabs>
        <w:spacing w:before="0" w:line="360" w:lineRule="auto"/>
        <w:contextualSpacing/>
        <w:jc w:val="center"/>
        <w:rPr>
          <w:rFonts w:ascii="Times New Roman" w:hAnsi="Times New Roman"/>
          <w:b w:val="0"/>
          <w:color w:val="auto"/>
          <w:sz w:val="28"/>
          <w:szCs w:val="28"/>
          <w:lang w:val="ru-RU"/>
        </w:rPr>
      </w:pPr>
      <w:bookmarkStart w:id="5" w:name="_Toc9665838"/>
      <w:bookmarkStart w:id="6" w:name="_Toc8729533"/>
      <w:r w:rsidRPr="0001022A">
        <w:rPr>
          <w:rFonts w:ascii="Times New Roman" w:hAnsi="Times New Roman"/>
          <w:b w:val="0"/>
          <w:color w:val="auto"/>
          <w:sz w:val="28"/>
          <w:szCs w:val="28"/>
          <w:lang w:val="ru-RU"/>
        </w:rPr>
        <w:t>Понятие</w:t>
      </w:r>
      <w:bookmarkEnd w:id="5"/>
      <w:bookmarkEnd w:id="6"/>
      <w:r w:rsidRPr="0001022A">
        <w:rPr>
          <w:rFonts w:ascii="Times New Roman" w:hAnsi="Times New Roman"/>
          <w:b w:val="0"/>
          <w:color w:val="auto"/>
          <w:sz w:val="28"/>
          <w:szCs w:val="28"/>
          <w:lang w:val="ru-RU"/>
        </w:rPr>
        <w:t>, виды страховых отношений с участием сотрудников УИС</w:t>
      </w:r>
    </w:p>
    <w:p w:rsidR="00C31387" w:rsidRDefault="00C31387" w:rsidP="007A2313">
      <w:pPr>
        <w:pStyle w:val="10"/>
        <w:spacing w:line="360" w:lineRule="auto"/>
        <w:ind w:firstLine="706"/>
        <w:jc w:val="both"/>
        <w:rPr>
          <w:sz w:val="28"/>
          <w:szCs w:val="28"/>
          <w:lang w:val="ru-RU"/>
        </w:rPr>
      </w:pPr>
    </w:p>
    <w:p w:rsidR="00C31387" w:rsidRDefault="00C31387" w:rsidP="007A2313">
      <w:pPr>
        <w:pStyle w:val="10"/>
        <w:spacing w:line="360" w:lineRule="auto"/>
        <w:ind w:firstLine="706"/>
        <w:jc w:val="both"/>
        <w:rPr>
          <w:sz w:val="28"/>
          <w:szCs w:val="28"/>
          <w:lang w:val="ru-RU"/>
        </w:rPr>
      </w:pPr>
      <w:r w:rsidRPr="007A2313">
        <w:rPr>
          <w:sz w:val="28"/>
          <w:szCs w:val="28"/>
          <w:lang w:val="ru-RU"/>
        </w:rPr>
        <w:t>Страхование выступает как совокупность особых замкнутых парораспределительных отношений между его участниками по поводу формирования за счет денежных взносов целевого страхового фонда, предназначенного для возмещения ущерба предприятиям, организациям или гражданам.</w:t>
      </w:r>
    </w:p>
    <w:p w:rsidR="00C31387" w:rsidRDefault="00C31387" w:rsidP="00B21016">
      <w:pPr>
        <w:pStyle w:val="afa"/>
        <w:spacing w:line="360" w:lineRule="auto"/>
        <w:ind w:firstLine="709"/>
        <w:jc w:val="both"/>
        <w:rPr>
          <w:sz w:val="28"/>
          <w:szCs w:val="28"/>
          <w:lang w:val="ru-RU"/>
        </w:rPr>
      </w:pPr>
      <w:r w:rsidRPr="00D52BA4">
        <w:rPr>
          <w:sz w:val="28"/>
          <w:szCs w:val="28"/>
        </w:rPr>
        <w:t xml:space="preserve">Согласно </w:t>
      </w:r>
      <w:r w:rsidRPr="00D52BA4">
        <w:rPr>
          <w:sz w:val="28"/>
          <w:szCs w:val="28"/>
          <w:shd w:val="clear" w:color="auto" w:fill="FFFFFF"/>
        </w:rPr>
        <w:t>ст.</w:t>
      </w:r>
      <w:r w:rsidR="00BE5235">
        <w:rPr>
          <w:sz w:val="28"/>
          <w:szCs w:val="28"/>
          <w:shd w:val="clear" w:color="auto" w:fill="FFFFFF"/>
          <w:lang w:val="ru-RU"/>
        </w:rPr>
        <w:t xml:space="preserve"> </w:t>
      </w:r>
      <w:r w:rsidRPr="00D52BA4">
        <w:rPr>
          <w:sz w:val="28"/>
          <w:szCs w:val="28"/>
          <w:shd w:val="clear" w:color="auto" w:fill="FFFFFF"/>
        </w:rPr>
        <w:t xml:space="preserve">2 Закона «Об организации страхового дела в РФ» </w:t>
      </w:r>
      <w:r w:rsidRPr="00D52BA4">
        <w:rPr>
          <w:sz w:val="28"/>
          <w:szCs w:val="28"/>
          <w:lang w:bidi="ar-SA"/>
        </w:rPr>
        <w:t>Страхование - отношения по защите интересов физических и юридических лиц, Российской Федерации, субъектов Российской Федерации и муниципальных образований при наступлении определенных страховых случаев за счет денежных фондов, формируемых страховщиками из уплаченных страховых премий (страховых взносов), а также за счет иных средств страховщиков.</w:t>
      </w:r>
      <w:r w:rsidR="00BE5235">
        <w:rPr>
          <w:sz w:val="28"/>
          <w:szCs w:val="28"/>
          <w:lang w:val="ru-RU" w:bidi="ar-SA"/>
        </w:rPr>
        <w:t xml:space="preserve"> </w:t>
      </w:r>
      <w:r w:rsidRPr="007146B5">
        <w:rPr>
          <w:sz w:val="28"/>
          <w:szCs w:val="28"/>
        </w:rPr>
        <w:t>Защита при страховании предоставляется в форме уплаты определенной денежной суммы из сформированных денежных фондов. События, на случай наступления которых производится страхования должны обладать при</w:t>
      </w:r>
      <w:r>
        <w:rPr>
          <w:sz w:val="28"/>
          <w:szCs w:val="28"/>
        </w:rPr>
        <w:t>знаком вероятности</w:t>
      </w:r>
      <w:r>
        <w:rPr>
          <w:sz w:val="28"/>
          <w:szCs w:val="28"/>
          <w:lang w:val="ru-RU"/>
        </w:rPr>
        <w:t xml:space="preserve"> и</w:t>
      </w:r>
      <w:r>
        <w:rPr>
          <w:sz w:val="28"/>
          <w:szCs w:val="28"/>
        </w:rPr>
        <w:t xml:space="preserve"> случайности</w:t>
      </w:r>
      <w:r>
        <w:rPr>
          <w:rStyle w:val="a7"/>
          <w:rFonts w:cs="Tahoma"/>
          <w:szCs w:val="28"/>
        </w:rPr>
        <w:footnoteReference w:id="2"/>
      </w:r>
      <w:r>
        <w:rPr>
          <w:sz w:val="28"/>
          <w:szCs w:val="28"/>
          <w:lang w:val="ru-RU"/>
        </w:rPr>
        <w:t>.</w:t>
      </w:r>
    </w:p>
    <w:p w:rsidR="00C31387" w:rsidRDefault="00C31387" w:rsidP="00681713">
      <w:pPr>
        <w:pStyle w:val="afa"/>
        <w:spacing w:line="360" w:lineRule="auto"/>
        <w:ind w:firstLine="709"/>
        <w:contextualSpacing/>
        <w:jc w:val="both"/>
        <w:rPr>
          <w:rFonts w:cs="Times New Roman"/>
          <w:sz w:val="28"/>
          <w:szCs w:val="28"/>
          <w:lang w:val="ru-RU"/>
        </w:rPr>
      </w:pPr>
      <w:r w:rsidRPr="0001022A">
        <w:rPr>
          <w:rFonts w:cs="Times New Roman"/>
          <w:sz w:val="28"/>
          <w:szCs w:val="28"/>
        </w:rPr>
        <w:t xml:space="preserve">В настоящее время в отношении военных и представителей правоохранительных структур действует институт обязательного государственного страхования, который появился в начале 90-х годов ХХ столетия. Этот вид страхования получил свое закрепление в различных нормативных правовых актах, которые, в свою очередь, распространяли его нормы на конкретные категории государственных служащих. В </w:t>
      </w:r>
      <w:smartTag w:uri="urn:schemas-microsoft-com:office:smarttags" w:element="metricconverter">
        <w:smartTagPr>
          <w:attr w:name="ProductID" w:val="1996 г"/>
        </w:smartTagPr>
        <w:r w:rsidRPr="0001022A">
          <w:rPr>
            <w:rFonts w:cs="Times New Roman"/>
            <w:sz w:val="28"/>
            <w:szCs w:val="28"/>
          </w:rPr>
          <w:t>1996 г</w:t>
        </w:r>
      </w:smartTag>
      <w:r w:rsidRPr="0001022A">
        <w:rPr>
          <w:rFonts w:cs="Times New Roman"/>
          <w:sz w:val="28"/>
          <w:szCs w:val="28"/>
        </w:rPr>
        <w:t xml:space="preserve">. в действие вступила вторая часть Гражданского кодекса РФ, ст. 969 которой впервые были закреплены нормы, касающиеся обязательного </w:t>
      </w:r>
      <w:r w:rsidRPr="0001022A">
        <w:rPr>
          <w:rFonts w:cs="Times New Roman"/>
          <w:sz w:val="28"/>
          <w:szCs w:val="28"/>
        </w:rPr>
        <w:lastRenderedPageBreak/>
        <w:t xml:space="preserve">государственного страхования. Однако эти нормы носят общий характер и указывают на существование специальных законов, регулирующих вопросы данного вида страхования. </w:t>
      </w:r>
      <w:r w:rsidRPr="0001022A">
        <w:rPr>
          <w:rFonts w:cs="Times New Roman"/>
          <w:sz w:val="28"/>
          <w:szCs w:val="28"/>
          <w:lang w:val="ru-RU"/>
        </w:rPr>
        <w:t xml:space="preserve">Под обязательным государственным страхованием следует понимать совокупности общественных отношений между федеральными органами исполнительной власти (страхователями) и страховыми </w:t>
      </w:r>
      <w:r w:rsidRPr="0001022A">
        <w:rPr>
          <w:rFonts w:cs="Times New Roman"/>
          <w:sz w:val="28"/>
          <w:szCs w:val="28"/>
        </w:rPr>
        <w:t>организациями различных организационно-правовых форм (страховщиками) на основе договора страхования, заключаемого в соответствии с законом в целях обеспечения социальных интересов граждан и государства, за счет средств соответствующего бюджета</w:t>
      </w:r>
      <w:r>
        <w:rPr>
          <w:rStyle w:val="a7"/>
          <w:szCs w:val="28"/>
        </w:rPr>
        <w:footnoteReference w:id="3"/>
      </w:r>
      <w:r>
        <w:rPr>
          <w:rFonts w:cs="Times New Roman"/>
          <w:sz w:val="28"/>
          <w:szCs w:val="28"/>
          <w:lang w:val="ru-RU"/>
        </w:rPr>
        <w:t>.</w:t>
      </w:r>
    </w:p>
    <w:p w:rsidR="00C31387" w:rsidRPr="00681713" w:rsidRDefault="00C31387" w:rsidP="007406B8">
      <w:pPr>
        <w:pStyle w:val="afa"/>
        <w:spacing w:line="360" w:lineRule="auto"/>
        <w:ind w:firstLine="709"/>
        <w:contextualSpacing/>
        <w:jc w:val="both"/>
        <w:rPr>
          <w:rFonts w:cs="Times New Roman"/>
          <w:sz w:val="28"/>
          <w:szCs w:val="28"/>
          <w:lang w:val="ru-RU"/>
        </w:rPr>
      </w:pPr>
      <w:r w:rsidRPr="0001022A">
        <w:rPr>
          <w:rStyle w:val="12"/>
          <w:rFonts w:cs="Times New Roman"/>
          <w:sz w:val="28"/>
          <w:szCs w:val="28"/>
        </w:rPr>
        <w:t xml:space="preserve">В соответствии с п. 1 ст. 12  Федерального закона  от 30 декабря </w:t>
      </w:r>
      <w:smartTag w:uri="urn:schemas-microsoft-com:office:smarttags" w:element="metricconverter">
        <w:smartTagPr>
          <w:attr w:name="ProductID" w:val="2012 г"/>
        </w:smartTagPr>
        <w:r w:rsidRPr="0001022A">
          <w:rPr>
            <w:rStyle w:val="12"/>
            <w:rFonts w:cs="Times New Roman"/>
            <w:sz w:val="28"/>
            <w:szCs w:val="28"/>
          </w:rPr>
          <w:t>2012 г</w:t>
        </w:r>
      </w:smartTag>
      <w:r w:rsidRPr="0001022A">
        <w:rPr>
          <w:rStyle w:val="12"/>
          <w:rFonts w:cs="Times New Roman"/>
          <w:sz w:val="28"/>
          <w:szCs w:val="28"/>
        </w:rPr>
        <w:t>. № 283-ФЗ «</w:t>
      </w:r>
      <w:r w:rsidRPr="0001022A">
        <w:rPr>
          <w:rFonts w:cs="Times New Roman"/>
          <w:sz w:val="28"/>
          <w:szCs w:val="28"/>
        </w:rPr>
        <w:t>О социальных гарантиях сотрудникам некоторых федеральных органов исполнительной власти и внесении изменений в отдельные законодате</w:t>
      </w:r>
      <w:r>
        <w:rPr>
          <w:rFonts w:cs="Times New Roman"/>
          <w:sz w:val="28"/>
          <w:szCs w:val="28"/>
        </w:rPr>
        <w:t>льные акты Российской Федерации</w:t>
      </w:r>
      <w:r>
        <w:rPr>
          <w:rFonts w:cs="Times New Roman"/>
          <w:sz w:val="28"/>
          <w:szCs w:val="28"/>
          <w:lang w:val="ru-RU"/>
        </w:rPr>
        <w:t>»</w:t>
      </w:r>
      <w:r w:rsidRPr="0001022A">
        <w:rPr>
          <w:rFonts w:cs="Times New Roman"/>
          <w:sz w:val="28"/>
          <w:szCs w:val="28"/>
        </w:rPr>
        <w:t xml:space="preserve"> </w:t>
      </w:r>
      <w:r w:rsidRPr="0001022A">
        <w:rPr>
          <w:rStyle w:val="12"/>
          <w:rFonts w:cs="Times New Roman"/>
          <w:sz w:val="28"/>
          <w:szCs w:val="28"/>
        </w:rPr>
        <w:t>жизнь и здоровье сотрудника подлежат обязательному государственному страхованию согласно законодательству Российской Федерации за счет бюджетных ассигнований федерального бюджета на соответствующий год</w:t>
      </w:r>
      <w:r>
        <w:rPr>
          <w:rStyle w:val="a7"/>
          <w:szCs w:val="28"/>
        </w:rPr>
        <w:footnoteReference w:id="4"/>
      </w:r>
      <w:r w:rsidRPr="0001022A">
        <w:rPr>
          <w:rStyle w:val="12"/>
          <w:rFonts w:cs="Times New Roman"/>
          <w:sz w:val="28"/>
          <w:szCs w:val="28"/>
        </w:rPr>
        <w:t xml:space="preserve">. </w:t>
      </w:r>
    </w:p>
    <w:p w:rsidR="00C31387" w:rsidRPr="0001022A" w:rsidRDefault="00C31387" w:rsidP="00B31154">
      <w:pPr>
        <w:pStyle w:val="afa"/>
        <w:spacing w:line="360" w:lineRule="auto"/>
        <w:ind w:firstLine="709"/>
        <w:contextualSpacing/>
        <w:jc w:val="both"/>
        <w:rPr>
          <w:rFonts w:cs="Times New Roman"/>
          <w:sz w:val="28"/>
          <w:szCs w:val="28"/>
        </w:rPr>
      </w:pPr>
      <w:r w:rsidRPr="0001022A">
        <w:rPr>
          <w:rStyle w:val="12"/>
          <w:rFonts w:cs="Times New Roman"/>
          <w:sz w:val="28"/>
          <w:szCs w:val="28"/>
        </w:rPr>
        <w:t xml:space="preserve">На сегодняшний день порядок и условия осуществления обязательного государственного страхования жизни и здоровья сотрудников УИС устанавливаются </w:t>
      </w:r>
      <w:r w:rsidRPr="0001022A">
        <w:rPr>
          <w:rFonts w:cs="Times New Roman"/>
          <w:sz w:val="28"/>
          <w:szCs w:val="28"/>
        </w:rPr>
        <w:t>Федеральн</w:t>
      </w:r>
      <w:r>
        <w:rPr>
          <w:rFonts w:cs="Times New Roman"/>
          <w:sz w:val="28"/>
          <w:szCs w:val="28"/>
        </w:rPr>
        <w:t xml:space="preserve">ым законом от 28 марта </w:t>
      </w:r>
      <w:smartTag w:uri="urn:schemas-microsoft-com:office:smarttags" w:element="metricconverter">
        <w:smartTagPr>
          <w:attr w:name="ProductID" w:val="1998 г"/>
        </w:smartTagPr>
        <w:r>
          <w:rPr>
            <w:rFonts w:cs="Times New Roman"/>
            <w:sz w:val="28"/>
            <w:szCs w:val="28"/>
          </w:rPr>
          <w:t>1998 г</w:t>
        </w:r>
      </w:smartTag>
      <w:r>
        <w:rPr>
          <w:rFonts w:cs="Times New Roman"/>
          <w:sz w:val="28"/>
          <w:szCs w:val="28"/>
        </w:rPr>
        <w:t xml:space="preserve">. </w:t>
      </w:r>
      <w:r>
        <w:rPr>
          <w:rFonts w:cs="Times New Roman"/>
          <w:sz w:val="28"/>
          <w:szCs w:val="28"/>
          <w:lang w:val="ru-RU"/>
        </w:rPr>
        <w:t>№</w:t>
      </w:r>
      <w:r w:rsidRPr="0001022A">
        <w:rPr>
          <w:rFonts w:cs="Times New Roman"/>
          <w:sz w:val="28"/>
          <w:szCs w:val="28"/>
        </w:rPr>
        <w:t xml:space="preserve">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w:t>
      </w:r>
      <w:r w:rsidRPr="0001022A">
        <w:rPr>
          <w:rFonts w:cs="Times New Roman"/>
          <w:sz w:val="28"/>
          <w:szCs w:val="28"/>
        </w:rPr>
        <w:lastRenderedPageBreak/>
        <w:t>гвардии Российской Федерации»</w:t>
      </w:r>
      <w:r w:rsidRPr="008047BD">
        <w:rPr>
          <w:rStyle w:val="a7"/>
          <w:color w:val="000000"/>
          <w:szCs w:val="16"/>
          <w:shd w:val="clear" w:color="auto" w:fill="FFFFFF"/>
        </w:rPr>
        <w:footnoteReference w:id="5"/>
      </w:r>
      <w:r w:rsidRPr="0001022A">
        <w:rPr>
          <w:rFonts w:cs="Times New Roman"/>
          <w:sz w:val="28"/>
          <w:szCs w:val="28"/>
        </w:rPr>
        <w:t>.</w:t>
      </w:r>
      <w:r w:rsidRPr="0001022A">
        <w:rPr>
          <w:rFonts w:cs="Times New Roman"/>
          <w:sz w:val="28"/>
          <w:szCs w:val="28"/>
        </w:rPr>
        <w:tab/>
      </w:r>
    </w:p>
    <w:p w:rsidR="00C31387" w:rsidRPr="007406B8" w:rsidRDefault="00C31387" w:rsidP="007406B8">
      <w:pPr>
        <w:pStyle w:val="afa"/>
        <w:spacing w:line="360" w:lineRule="auto"/>
        <w:ind w:firstLine="709"/>
        <w:contextualSpacing/>
        <w:jc w:val="both"/>
        <w:rPr>
          <w:rFonts w:cs="Times New Roman"/>
          <w:color w:val="000000"/>
          <w:sz w:val="28"/>
          <w:szCs w:val="28"/>
          <w:shd w:val="clear" w:color="auto" w:fill="FFFFFF"/>
          <w:lang w:val="ru-RU"/>
        </w:rPr>
      </w:pPr>
      <w:r w:rsidRPr="0001022A">
        <w:rPr>
          <w:rStyle w:val="12"/>
          <w:rFonts w:cs="Times New Roman"/>
          <w:sz w:val="28"/>
          <w:szCs w:val="28"/>
        </w:rPr>
        <w:t xml:space="preserve">Нормы данного нормативного правового акта отражают субъектный состав обязательного государственного страхования и требования, предъявляемые к его участникам, объекты рассматриваемого вида страхования, перечень страховых случаев и условия осуществления страховых выплат, основные характеристики договора обязательного государственного страхования, ответственность сторон по данному договору и иные вопросы его реализации. </w:t>
      </w:r>
    </w:p>
    <w:p w:rsidR="00C31387" w:rsidRPr="007406B8" w:rsidRDefault="00C31387" w:rsidP="007406B8">
      <w:pPr>
        <w:pStyle w:val="afa"/>
        <w:spacing w:line="360" w:lineRule="auto"/>
        <w:ind w:firstLine="706"/>
        <w:jc w:val="both"/>
        <w:rPr>
          <w:sz w:val="28"/>
          <w:szCs w:val="28"/>
          <w:shd w:val="clear" w:color="auto" w:fill="FFFFFF"/>
        </w:rPr>
      </w:pPr>
      <w:r w:rsidRPr="007406B8">
        <w:rPr>
          <w:sz w:val="28"/>
          <w:szCs w:val="28"/>
          <w:shd w:val="clear" w:color="auto" w:fill="FFFFFF"/>
        </w:rPr>
        <w:t>Обязательное государственное страхование жизни и здоровья сотрудников УИС по своей правовой природе представляет собой составную часть института страхования отрасли гражданского права, не являясь при этом ни разновидностью обязательного социального страхования, ни элементом государственной системы социального обеспечения</w:t>
      </w:r>
      <w:r>
        <w:rPr>
          <w:rStyle w:val="a7"/>
          <w:rFonts w:cs="Tahoma"/>
          <w:szCs w:val="28"/>
          <w:shd w:val="clear" w:color="auto" w:fill="FFFFFF"/>
        </w:rPr>
        <w:footnoteReference w:id="6"/>
      </w:r>
      <w:r w:rsidRPr="007406B8">
        <w:rPr>
          <w:sz w:val="28"/>
          <w:szCs w:val="28"/>
          <w:shd w:val="clear" w:color="auto" w:fill="FFFFFF"/>
        </w:rPr>
        <w:t>.</w:t>
      </w:r>
    </w:p>
    <w:p w:rsidR="00C31387" w:rsidRPr="007406B8" w:rsidRDefault="00C31387" w:rsidP="007406B8">
      <w:pPr>
        <w:pStyle w:val="afa"/>
        <w:spacing w:line="360" w:lineRule="auto"/>
        <w:ind w:firstLine="706"/>
        <w:jc w:val="both"/>
        <w:rPr>
          <w:sz w:val="28"/>
          <w:szCs w:val="28"/>
        </w:rPr>
      </w:pPr>
      <w:r w:rsidRPr="007406B8">
        <w:rPr>
          <w:sz w:val="28"/>
          <w:szCs w:val="28"/>
          <w:shd w:val="clear" w:color="auto" w:fill="FFFFFF"/>
        </w:rPr>
        <w:t>Под обязательным государственным страхованием следует понимать совокупность общественных отношений, возникающих между федеральными органами исполнительной власти (страхователями) и страховыми организациями различных организационно-правовых форм (страховщиками) на основе договора страхования, заключаемого в соответствии с законом в целях обеспечения социальных интересов граждан и государства, за счет средств соответствующего бюджета.</w:t>
      </w:r>
    </w:p>
    <w:p w:rsidR="00C31387" w:rsidRDefault="00C31387" w:rsidP="009761D4">
      <w:pPr>
        <w:shd w:val="clear" w:color="auto" w:fill="FFFFFF"/>
        <w:spacing w:line="360" w:lineRule="auto"/>
        <w:contextualSpacing/>
        <w:jc w:val="both"/>
        <w:rPr>
          <w:rStyle w:val="12"/>
          <w:rFonts w:cs="Times New Roman"/>
          <w:sz w:val="28"/>
          <w:szCs w:val="28"/>
          <w:lang w:val="ru-RU"/>
        </w:rPr>
      </w:pPr>
    </w:p>
    <w:p w:rsidR="00C31387" w:rsidRDefault="00C31387" w:rsidP="009626A6">
      <w:pPr>
        <w:pStyle w:val="afa"/>
        <w:spacing w:line="360" w:lineRule="auto"/>
        <w:ind w:firstLine="709"/>
        <w:contextualSpacing/>
        <w:jc w:val="center"/>
        <w:rPr>
          <w:rFonts w:cs="Times New Roman"/>
          <w:sz w:val="28"/>
          <w:szCs w:val="28"/>
          <w:lang w:val="ru-RU"/>
        </w:rPr>
      </w:pPr>
      <w:r w:rsidRPr="0001022A">
        <w:rPr>
          <w:rFonts w:cs="Times New Roman"/>
          <w:sz w:val="28"/>
          <w:szCs w:val="28"/>
          <w:lang w:val="ru-RU"/>
        </w:rPr>
        <w:t xml:space="preserve">1.2 </w:t>
      </w:r>
      <w:r>
        <w:rPr>
          <w:rFonts w:cs="Times New Roman"/>
          <w:sz w:val="28"/>
          <w:szCs w:val="28"/>
          <w:lang w:val="ru-RU"/>
        </w:rPr>
        <w:t>Основания возникновения страховых отношений</w:t>
      </w:r>
    </w:p>
    <w:p w:rsidR="00C31387" w:rsidRPr="0001022A" w:rsidRDefault="00C31387" w:rsidP="00B42543">
      <w:pPr>
        <w:pStyle w:val="afa"/>
        <w:spacing w:line="360" w:lineRule="auto"/>
        <w:ind w:firstLine="709"/>
        <w:contextualSpacing/>
        <w:jc w:val="both"/>
        <w:rPr>
          <w:rFonts w:cs="Times New Roman"/>
          <w:sz w:val="28"/>
          <w:szCs w:val="28"/>
          <w:lang w:val="ru-RU"/>
        </w:rPr>
      </w:pPr>
    </w:p>
    <w:p w:rsidR="00C31387" w:rsidRPr="008E0543" w:rsidRDefault="00C31387" w:rsidP="007A22ED">
      <w:pPr>
        <w:pStyle w:val="10"/>
        <w:spacing w:line="360" w:lineRule="auto"/>
        <w:ind w:firstLine="709"/>
        <w:contextualSpacing/>
        <w:jc w:val="both"/>
        <w:rPr>
          <w:rFonts w:cs="Times New Roman"/>
          <w:sz w:val="28"/>
          <w:szCs w:val="28"/>
          <w:lang w:val="ru-RU"/>
        </w:rPr>
      </w:pPr>
      <w:r w:rsidRPr="007A22ED">
        <w:rPr>
          <w:sz w:val="28"/>
          <w:szCs w:val="28"/>
        </w:rPr>
        <w:t xml:space="preserve">В соответствии со ст. 12 Федерального закона от 30 декабря 2012 г. № 283-ФЗ «О социальных гарантиях сотрудникам некоторых федеральных </w:t>
      </w:r>
      <w:r w:rsidRPr="007A22ED">
        <w:rPr>
          <w:sz w:val="28"/>
          <w:szCs w:val="28"/>
        </w:rPr>
        <w:lastRenderedPageBreak/>
        <w:t>органов исполнительной власти и внесении изменений в отдельные законодательные акты Российской Федерации» жизнь и здоровье сотрудника подлежат обязательному государственному страхованию в соответствии с законодательством Российской Федерации за счет бюджетных ассигнований федерального бюджета на соответствующий год. Под сотрудниками исходя из ст. 1 этого Закона понимаются лица, которые проходят службу в учреждениях и органах уголовно-исполнительной системы (УИС), федеральной противопожарной службе Государственной противопожарной службы и таможенных органах Российской Федерации и имеют специальные звания</w:t>
      </w:r>
      <w:r w:rsidR="008E0543">
        <w:rPr>
          <w:szCs w:val="28"/>
          <w:lang w:val="ru-RU"/>
        </w:rPr>
        <w:t>.</w:t>
      </w:r>
    </w:p>
    <w:p w:rsidR="00C31387" w:rsidRDefault="00C31387" w:rsidP="0001022A">
      <w:pPr>
        <w:widowControl/>
        <w:shd w:val="clear" w:color="auto" w:fill="FFFFFF"/>
        <w:suppressAutoHyphens w:val="0"/>
        <w:spacing w:line="360" w:lineRule="auto"/>
        <w:ind w:firstLine="709"/>
        <w:contextualSpacing/>
        <w:jc w:val="both"/>
        <w:textAlignment w:val="auto"/>
        <w:rPr>
          <w:rFonts w:cs="Times New Roman"/>
          <w:color w:val="000000"/>
          <w:kern w:val="0"/>
          <w:sz w:val="28"/>
          <w:szCs w:val="28"/>
          <w:lang w:val="ru-RU" w:eastAsia="ru-RU" w:bidi="ar-SA"/>
        </w:rPr>
      </w:pPr>
      <w:r w:rsidRPr="0001022A">
        <w:rPr>
          <w:rFonts w:cs="Times New Roman"/>
          <w:color w:val="000000"/>
          <w:kern w:val="0"/>
          <w:sz w:val="28"/>
          <w:szCs w:val="28"/>
          <w:lang w:val="ru-RU" w:eastAsia="ru-RU" w:bidi="ar-SA"/>
        </w:rPr>
        <w:t>Для того чтобы, сотрудник УИС стал участником страховых отношений предусмотрен ряд оснований. Одним из важных оснований возникновения страховых отношений является гражданско-правовой договор. При этом факт принятия лица на службу в</w:t>
      </w:r>
      <w:r>
        <w:rPr>
          <w:rFonts w:cs="Times New Roman"/>
          <w:color w:val="000000"/>
          <w:kern w:val="0"/>
          <w:sz w:val="28"/>
          <w:szCs w:val="28"/>
          <w:lang w:val="ru-RU" w:eastAsia="ru-RU" w:bidi="ar-SA"/>
        </w:rPr>
        <w:t xml:space="preserve"> </w:t>
      </w:r>
      <w:r w:rsidRPr="0001022A">
        <w:rPr>
          <w:rFonts w:cs="Times New Roman"/>
          <w:color w:val="000000"/>
          <w:kern w:val="0"/>
          <w:sz w:val="28"/>
          <w:szCs w:val="28"/>
          <w:lang w:val="ru-RU" w:eastAsia="ru-RU" w:bidi="ar-SA"/>
        </w:rPr>
        <w:t xml:space="preserve">учреждения и органы УИС, а также выделение денежных средств из федерального бюджета в рамках расходной статьи на нужды УИС выступают в качестве предпосылок, необходимых к заключению договора страхования. Согласно п. 1 ст. 420 Гражданского кодекса Российской Федерации (далее </w:t>
      </w:r>
      <w:r>
        <w:rPr>
          <w:rFonts w:cs="Times New Roman"/>
          <w:color w:val="000000"/>
          <w:kern w:val="0"/>
          <w:sz w:val="28"/>
          <w:szCs w:val="28"/>
          <w:lang w:val="ru-RU" w:eastAsia="ru-RU" w:bidi="ar-SA"/>
        </w:rPr>
        <w:t>–</w:t>
      </w:r>
      <w:r w:rsidRPr="0001022A">
        <w:rPr>
          <w:rFonts w:cs="Times New Roman"/>
          <w:color w:val="000000"/>
          <w:kern w:val="0"/>
          <w:sz w:val="28"/>
          <w:szCs w:val="28"/>
          <w:lang w:val="ru-RU" w:eastAsia="ru-RU" w:bidi="ar-SA"/>
        </w:rPr>
        <w:t xml:space="preserve"> ГК</w:t>
      </w:r>
      <w:r>
        <w:rPr>
          <w:rFonts w:cs="Times New Roman"/>
          <w:color w:val="000000"/>
          <w:kern w:val="0"/>
          <w:sz w:val="28"/>
          <w:szCs w:val="28"/>
          <w:lang w:val="ru-RU" w:eastAsia="ru-RU" w:bidi="ar-SA"/>
        </w:rPr>
        <w:t xml:space="preserve"> РФ</w:t>
      </w:r>
      <w:r w:rsidRPr="0001022A">
        <w:rPr>
          <w:rFonts w:cs="Times New Roman"/>
          <w:color w:val="000000"/>
          <w:kern w:val="0"/>
          <w:sz w:val="28"/>
          <w:szCs w:val="28"/>
          <w:lang w:val="ru-RU" w:eastAsia="ru-RU" w:bidi="ar-SA"/>
        </w:rPr>
        <w:t>) договором признается соглашение двух или нескольких лиц об установлении, изменении или прекращении гражданских прав и обязанностей</w:t>
      </w:r>
      <w:r w:rsidRPr="0001022A">
        <w:rPr>
          <w:rStyle w:val="a7"/>
          <w:color w:val="000000"/>
          <w:kern w:val="0"/>
          <w:sz w:val="20"/>
          <w:szCs w:val="20"/>
          <w:vertAlign w:val="superscript"/>
          <w:lang w:val="ru-RU" w:eastAsia="ru-RU" w:bidi="ar-SA"/>
        </w:rPr>
        <w:footnoteReference w:id="7"/>
      </w:r>
      <w:r w:rsidRPr="0001022A">
        <w:rPr>
          <w:rFonts w:cs="Times New Roman"/>
          <w:color w:val="000000"/>
          <w:kern w:val="0"/>
          <w:sz w:val="20"/>
          <w:szCs w:val="20"/>
          <w:lang w:val="ru-RU" w:eastAsia="ru-RU" w:bidi="ar-SA"/>
        </w:rPr>
        <w:t>.</w:t>
      </w:r>
    </w:p>
    <w:p w:rsidR="00C31387" w:rsidRPr="0001022A" w:rsidRDefault="00C31387" w:rsidP="0001022A">
      <w:pPr>
        <w:widowControl/>
        <w:shd w:val="clear" w:color="auto" w:fill="FFFFFF"/>
        <w:suppressAutoHyphens w:val="0"/>
        <w:spacing w:line="360" w:lineRule="auto"/>
        <w:ind w:firstLine="709"/>
        <w:contextualSpacing/>
        <w:jc w:val="both"/>
        <w:textAlignment w:val="auto"/>
        <w:rPr>
          <w:rFonts w:cs="Times New Roman"/>
          <w:color w:val="000000"/>
          <w:kern w:val="0"/>
          <w:sz w:val="28"/>
          <w:szCs w:val="28"/>
          <w:lang w:val="ru-RU" w:eastAsia="ru-RU" w:bidi="ar-SA"/>
        </w:rPr>
      </w:pPr>
      <w:r w:rsidRPr="0001022A">
        <w:rPr>
          <w:rFonts w:cs="Times New Roman"/>
          <w:color w:val="000000"/>
          <w:kern w:val="0"/>
          <w:sz w:val="28"/>
          <w:szCs w:val="28"/>
          <w:lang w:val="ru-RU" w:eastAsia="ru-RU" w:bidi="ar-SA"/>
        </w:rPr>
        <w:t xml:space="preserve"> Это понятие является общим для всех видов гражданско-правовых договоров, из которого следует, что подобное соглашение есть основание возникновения, изменения или прекращения гражданских прав и обязанностей. Однако любой конкретный договор имеет свои особенности, которые, как правило, находят свое отражение в его определении. Представляющий для нашего исследования наибольший интерес, договор обязательного государственного страхования сотрудников уголовно-</w:t>
      </w:r>
      <w:r w:rsidRPr="0001022A">
        <w:rPr>
          <w:rFonts w:cs="Times New Roman"/>
          <w:color w:val="000000"/>
          <w:kern w:val="0"/>
          <w:sz w:val="28"/>
          <w:szCs w:val="28"/>
          <w:lang w:val="ru-RU" w:eastAsia="ru-RU" w:bidi="ar-SA"/>
        </w:rPr>
        <w:lastRenderedPageBreak/>
        <w:t xml:space="preserve">исполнительной системы включает в себя признаки как обязательного, так и личного страхования. </w:t>
      </w:r>
    </w:p>
    <w:p w:rsidR="00C31387" w:rsidRPr="0001022A" w:rsidRDefault="00C31387" w:rsidP="00B42543">
      <w:pPr>
        <w:widowControl/>
        <w:shd w:val="clear" w:color="auto" w:fill="FFFFFF"/>
        <w:suppressAutoHyphens w:val="0"/>
        <w:spacing w:line="360" w:lineRule="auto"/>
        <w:ind w:firstLine="709"/>
        <w:contextualSpacing/>
        <w:jc w:val="both"/>
        <w:textAlignment w:val="auto"/>
        <w:rPr>
          <w:rFonts w:cs="Times New Roman"/>
          <w:color w:val="000000"/>
          <w:kern w:val="0"/>
          <w:sz w:val="28"/>
          <w:szCs w:val="28"/>
          <w:lang w:val="ru-RU" w:eastAsia="ru-RU" w:bidi="ar-SA"/>
        </w:rPr>
      </w:pPr>
      <w:r w:rsidRPr="0001022A">
        <w:rPr>
          <w:rFonts w:cs="Times New Roman"/>
          <w:color w:val="000000"/>
          <w:kern w:val="0"/>
          <w:sz w:val="28"/>
          <w:szCs w:val="28"/>
          <w:lang w:val="ru-RU" w:eastAsia="ru-RU" w:bidi="ar-SA"/>
        </w:rPr>
        <w:t>Обязательны</w:t>
      </w:r>
      <w:r>
        <w:rPr>
          <w:rFonts w:cs="Times New Roman"/>
          <w:color w:val="000000"/>
          <w:kern w:val="0"/>
          <w:sz w:val="28"/>
          <w:szCs w:val="28"/>
          <w:lang w:val="ru-RU" w:eastAsia="ru-RU" w:bidi="ar-SA"/>
        </w:rPr>
        <w:t xml:space="preserve">й характер рассматриваемого </w:t>
      </w:r>
      <w:r w:rsidRPr="0001022A">
        <w:rPr>
          <w:rFonts w:cs="Times New Roman"/>
          <w:color w:val="000000"/>
          <w:kern w:val="0"/>
          <w:sz w:val="28"/>
          <w:szCs w:val="28"/>
          <w:lang w:val="ru-RU" w:eastAsia="ru-RU" w:bidi="ar-SA"/>
        </w:rPr>
        <w:t xml:space="preserve"> договора страхования имеет непосредственное отношение к свободе договора. Если при заключении договора добровольного страхования стороны (граждане и юридические лица) свободны в своем волеизъявлении, то при обязательном страховании на</w:t>
      </w:r>
      <w:r w:rsidR="00BE5235">
        <w:rPr>
          <w:rFonts w:cs="Times New Roman"/>
          <w:color w:val="000000"/>
          <w:kern w:val="0"/>
          <w:sz w:val="28"/>
          <w:szCs w:val="28"/>
          <w:lang w:val="ru-RU" w:eastAsia="ru-RU" w:bidi="ar-SA"/>
        </w:rPr>
        <w:t xml:space="preserve"> </w:t>
      </w:r>
      <w:r w:rsidRPr="0001022A">
        <w:rPr>
          <w:rFonts w:cs="Times New Roman"/>
          <w:color w:val="000000"/>
          <w:kern w:val="0"/>
          <w:sz w:val="28"/>
          <w:szCs w:val="28"/>
          <w:lang w:val="ru-RU" w:eastAsia="ru-RU" w:bidi="ar-SA"/>
        </w:rPr>
        <w:t>лицо происходит понуждение к заключению договора со стороны закона. При этом нельзя сказать, что стороны полностью лишены свободы волеизъявления. Ограничение свободы в данном случае выражается в том, что закон обязывает страхователя заключить соответствующий договор, при этом за ним сохраняется право свободного выбора контрагента. Что же касается страховщика, то он действует абсолютно свободно, на общих принципах гражданского права</w:t>
      </w:r>
      <w:r>
        <w:rPr>
          <w:rStyle w:val="a7"/>
          <w:color w:val="000000"/>
          <w:kern w:val="0"/>
          <w:szCs w:val="28"/>
          <w:lang w:val="ru-RU" w:eastAsia="ru-RU" w:bidi="ar-SA"/>
        </w:rPr>
        <w:footnoteReference w:id="8"/>
      </w:r>
      <w:r w:rsidRPr="0001022A">
        <w:rPr>
          <w:rFonts w:cs="Times New Roman"/>
          <w:color w:val="000000"/>
          <w:kern w:val="0"/>
          <w:sz w:val="28"/>
          <w:szCs w:val="28"/>
          <w:lang w:val="ru-RU" w:eastAsia="ru-RU" w:bidi="ar-SA"/>
        </w:rPr>
        <w:t xml:space="preserve">. </w:t>
      </w:r>
    </w:p>
    <w:p w:rsidR="00C31387" w:rsidRPr="0001022A" w:rsidRDefault="00C31387" w:rsidP="00B42543">
      <w:pPr>
        <w:widowControl/>
        <w:shd w:val="clear" w:color="auto" w:fill="FFFFFF"/>
        <w:suppressAutoHyphens w:val="0"/>
        <w:spacing w:line="360" w:lineRule="auto"/>
        <w:ind w:firstLine="709"/>
        <w:contextualSpacing/>
        <w:jc w:val="both"/>
        <w:textAlignment w:val="auto"/>
        <w:rPr>
          <w:rFonts w:cs="Times New Roman"/>
          <w:color w:val="000000"/>
          <w:kern w:val="0"/>
          <w:sz w:val="28"/>
          <w:szCs w:val="28"/>
          <w:lang w:val="ru-RU" w:eastAsia="ru-RU" w:bidi="ar-SA"/>
        </w:rPr>
      </w:pPr>
      <w:r w:rsidRPr="0001022A">
        <w:rPr>
          <w:rFonts w:cs="Times New Roman"/>
          <w:color w:val="000000"/>
          <w:kern w:val="0"/>
          <w:sz w:val="28"/>
          <w:szCs w:val="28"/>
          <w:lang w:val="ru-RU" w:eastAsia="ru-RU" w:bidi="ar-SA"/>
        </w:rPr>
        <w:t>Личный характер договора обязательного государственного страхования проявляется в том, что он заключается с целью защиты жизни и здоровья застрахованных лиц. В</w:t>
      </w:r>
      <w:r>
        <w:rPr>
          <w:rFonts w:cs="Times New Roman"/>
          <w:color w:val="000000"/>
          <w:kern w:val="0"/>
          <w:sz w:val="28"/>
          <w:szCs w:val="28"/>
          <w:lang w:val="ru-RU" w:eastAsia="ru-RU" w:bidi="ar-SA"/>
        </w:rPr>
        <w:t xml:space="preserve"> </w:t>
      </w:r>
      <w:r w:rsidRPr="0001022A">
        <w:rPr>
          <w:rFonts w:cs="Times New Roman"/>
          <w:color w:val="000000"/>
          <w:kern w:val="0"/>
          <w:sz w:val="28"/>
          <w:szCs w:val="28"/>
          <w:lang w:val="ru-RU" w:eastAsia="ru-RU" w:bidi="ar-SA"/>
        </w:rPr>
        <w:t>связи с чем</w:t>
      </w:r>
      <w:r w:rsidR="00781B73">
        <w:rPr>
          <w:rFonts w:cs="Times New Roman"/>
          <w:color w:val="000000"/>
          <w:kern w:val="0"/>
          <w:sz w:val="28"/>
          <w:szCs w:val="28"/>
          <w:lang w:val="ru-RU" w:eastAsia="ru-RU" w:bidi="ar-SA"/>
        </w:rPr>
        <w:t>,</w:t>
      </w:r>
      <w:r w:rsidRPr="0001022A">
        <w:rPr>
          <w:rFonts w:cs="Times New Roman"/>
          <w:color w:val="000000"/>
          <w:kern w:val="0"/>
          <w:sz w:val="28"/>
          <w:szCs w:val="28"/>
          <w:lang w:val="ru-RU" w:eastAsia="ru-RU" w:bidi="ar-SA"/>
        </w:rPr>
        <w:t xml:space="preserve"> страховщик обязуется выплатить страховую сумму в случае причинения вреда жизни или здоровью сотрудников УИС. При этом названные в ст. 934 ГК</w:t>
      </w:r>
      <w:r>
        <w:rPr>
          <w:rFonts w:cs="Times New Roman"/>
          <w:color w:val="000000"/>
          <w:kern w:val="0"/>
          <w:sz w:val="28"/>
          <w:szCs w:val="28"/>
          <w:lang w:val="ru-RU" w:eastAsia="ru-RU" w:bidi="ar-SA"/>
        </w:rPr>
        <w:t xml:space="preserve"> РФ</w:t>
      </w:r>
      <w:r w:rsidRPr="0001022A">
        <w:rPr>
          <w:rFonts w:cs="Times New Roman"/>
          <w:color w:val="000000"/>
          <w:kern w:val="0"/>
          <w:sz w:val="28"/>
          <w:szCs w:val="28"/>
          <w:lang w:val="ru-RU" w:eastAsia="ru-RU" w:bidi="ar-SA"/>
        </w:rPr>
        <w:t xml:space="preserve"> иные страховые случаи (достижение застрахованным лицом определенного возраста либо наступление в его жизни,  предусмотренного договором события) здесь не учитываются. </w:t>
      </w:r>
    </w:p>
    <w:p w:rsidR="00C31387" w:rsidRPr="0001022A" w:rsidRDefault="00C31387" w:rsidP="00B42543">
      <w:pPr>
        <w:widowControl/>
        <w:shd w:val="clear" w:color="auto" w:fill="FFFFFF"/>
        <w:suppressAutoHyphens w:val="0"/>
        <w:spacing w:line="360" w:lineRule="auto"/>
        <w:ind w:firstLine="709"/>
        <w:contextualSpacing/>
        <w:jc w:val="both"/>
        <w:textAlignment w:val="auto"/>
        <w:rPr>
          <w:rFonts w:cs="Times New Roman"/>
          <w:color w:val="000000"/>
          <w:kern w:val="0"/>
          <w:sz w:val="28"/>
          <w:szCs w:val="28"/>
          <w:lang w:val="ru-RU" w:eastAsia="ru-RU" w:bidi="ar-SA"/>
        </w:rPr>
      </w:pPr>
      <w:r w:rsidRPr="0001022A">
        <w:rPr>
          <w:rFonts w:cs="Times New Roman"/>
          <w:color w:val="000000"/>
          <w:kern w:val="0"/>
          <w:sz w:val="28"/>
          <w:szCs w:val="28"/>
          <w:lang w:val="ru-RU" w:eastAsia="ru-RU" w:bidi="ar-SA"/>
        </w:rPr>
        <w:t xml:space="preserve">Договор обязательного государственного страхования жизни и здоровья сотрудников УИС является договором в пользу третьего лица. Это положение вытекает из </w:t>
      </w:r>
      <w:r>
        <w:rPr>
          <w:rFonts w:cs="Times New Roman"/>
          <w:color w:val="000000"/>
          <w:kern w:val="0"/>
          <w:sz w:val="28"/>
          <w:szCs w:val="28"/>
          <w:lang w:val="ru-RU" w:eastAsia="ru-RU" w:bidi="ar-SA"/>
        </w:rPr>
        <w:t>п. 1 ст. 6 Федерального закона №</w:t>
      </w:r>
      <w:r w:rsidRPr="0001022A">
        <w:rPr>
          <w:rFonts w:cs="Times New Roman"/>
          <w:color w:val="000000"/>
          <w:kern w:val="0"/>
          <w:sz w:val="28"/>
          <w:szCs w:val="28"/>
          <w:lang w:val="ru-RU" w:eastAsia="ru-RU" w:bidi="ar-SA"/>
        </w:rPr>
        <w:t xml:space="preserve"> 52-ФЗ. Согласно ст. 430 ГК</w:t>
      </w:r>
      <w:r>
        <w:rPr>
          <w:rFonts w:cs="Times New Roman"/>
          <w:color w:val="000000"/>
          <w:kern w:val="0"/>
          <w:sz w:val="28"/>
          <w:szCs w:val="28"/>
          <w:lang w:val="ru-RU" w:eastAsia="ru-RU" w:bidi="ar-SA"/>
        </w:rPr>
        <w:t xml:space="preserve"> РФ</w:t>
      </w:r>
      <w:r w:rsidRPr="0001022A">
        <w:rPr>
          <w:rFonts w:cs="Times New Roman"/>
          <w:color w:val="000000"/>
          <w:kern w:val="0"/>
          <w:sz w:val="28"/>
          <w:szCs w:val="28"/>
          <w:lang w:val="ru-RU" w:eastAsia="ru-RU" w:bidi="ar-SA"/>
        </w:rPr>
        <w:t xml:space="preserve"> 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 Третьим </w:t>
      </w:r>
      <w:r w:rsidRPr="0001022A">
        <w:rPr>
          <w:rFonts w:cs="Times New Roman"/>
          <w:color w:val="000000"/>
          <w:kern w:val="0"/>
          <w:sz w:val="28"/>
          <w:szCs w:val="28"/>
          <w:lang w:val="ru-RU" w:eastAsia="ru-RU" w:bidi="ar-SA"/>
        </w:rPr>
        <w:lastRenderedPageBreak/>
        <w:t>лицом в договоре по обязательному государственному страхованию выступают застрахованные лица - сотрудники УИС</w:t>
      </w:r>
      <w:r>
        <w:rPr>
          <w:rStyle w:val="a7"/>
          <w:color w:val="000000"/>
          <w:kern w:val="0"/>
          <w:szCs w:val="28"/>
          <w:lang w:val="ru-RU" w:eastAsia="ru-RU" w:bidi="ar-SA"/>
        </w:rPr>
        <w:footnoteReference w:id="9"/>
      </w:r>
      <w:r w:rsidRPr="0001022A">
        <w:rPr>
          <w:rFonts w:cs="Times New Roman"/>
          <w:color w:val="000000"/>
          <w:kern w:val="0"/>
          <w:sz w:val="28"/>
          <w:szCs w:val="28"/>
          <w:lang w:val="ru-RU" w:eastAsia="ru-RU" w:bidi="ar-SA"/>
        </w:rPr>
        <w:t xml:space="preserve">. </w:t>
      </w:r>
    </w:p>
    <w:p w:rsidR="00C31387" w:rsidRPr="0001022A" w:rsidRDefault="00C31387" w:rsidP="000E72C4">
      <w:pPr>
        <w:widowControl/>
        <w:shd w:val="clear" w:color="auto" w:fill="FFFFFF"/>
        <w:suppressAutoHyphens w:val="0"/>
        <w:spacing w:line="360" w:lineRule="auto"/>
        <w:ind w:firstLine="709"/>
        <w:contextualSpacing/>
        <w:jc w:val="both"/>
        <w:textAlignment w:val="auto"/>
        <w:rPr>
          <w:rFonts w:cs="Times New Roman"/>
          <w:color w:val="000000"/>
          <w:kern w:val="0"/>
          <w:sz w:val="28"/>
          <w:szCs w:val="28"/>
          <w:lang w:val="ru-RU" w:eastAsia="ru-RU" w:bidi="ar-SA"/>
        </w:rPr>
      </w:pPr>
      <w:r w:rsidRPr="0001022A">
        <w:rPr>
          <w:rFonts w:cs="Times New Roman"/>
          <w:color w:val="000000"/>
          <w:kern w:val="0"/>
          <w:sz w:val="28"/>
          <w:szCs w:val="28"/>
          <w:lang w:val="ru-RU" w:eastAsia="ru-RU" w:bidi="ar-SA"/>
        </w:rPr>
        <w:t>Для того</w:t>
      </w:r>
      <w:proofErr w:type="gramStart"/>
      <w:r w:rsidRPr="0001022A">
        <w:rPr>
          <w:rFonts w:cs="Times New Roman"/>
          <w:color w:val="000000"/>
          <w:kern w:val="0"/>
          <w:sz w:val="28"/>
          <w:szCs w:val="28"/>
          <w:lang w:val="ru-RU" w:eastAsia="ru-RU" w:bidi="ar-SA"/>
        </w:rPr>
        <w:t>,</w:t>
      </w:r>
      <w:proofErr w:type="gramEnd"/>
      <w:r w:rsidRPr="0001022A">
        <w:rPr>
          <w:rFonts w:cs="Times New Roman"/>
          <w:color w:val="000000"/>
          <w:kern w:val="0"/>
          <w:sz w:val="28"/>
          <w:szCs w:val="28"/>
          <w:lang w:val="ru-RU" w:eastAsia="ru-RU" w:bidi="ar-SA"/>
        </w:rPr>
        <w:t xml:space="preserve"> чтобы после наступления страхового случая у застрахованного лица появилось соответствующее право, обусловленное договором, необходимо наличие двух юридических фактов: договор, заключенный между страхователем и страховщиком, и заявление застрахованного лица о согласии на получение страховой суммы. Пункт 4 ст. 430 ГК</w:t>
      </w:r>
      <w:r>
        <w:rPr>
          <w:rFonts w:cs="Times New Roman"/>
          <w:color w:val="000000"/>
          <w:kern w:val="0"/>
          <w:sz w:val="28"/>
          <w:szCs w:val="28"/>
          <w:lang w:val="ru-RU" w:eastAsia="ru-RU" w:bidi="ar-SA"/>
        </w:rPr>
        <w:t xml:space="preserve"> РФ</w:t>
      </w:r>
      <w:r w:rsidRPr="0001022A">
        <w:rPr>
          <w:rFonts w:cs="Times New Roman"/>
          <w:color w:val="000000"/>
          <w:kern w:val="0"/>
          <w:sz w:val="28"/>
          <w:szCs w:val="28"/>
          <w:lang w:val="ru-RU" w:eastAsia="ru-RU" w:bidi="ar-SA"/>
        </w:rPr>
        <w:t xml:space="preserve"> предусматривает возможность отказа третьего лица от права, предоставленного ему по договору. В этом случае кредитор может воспользоваться этим правом, если это не противоречит закону, иным правовым актам и договору. На практике подобные случаи не встречаются, так как сотрудники заинтересованы в получении материальной помощи</w:t>
      </w:r>
      <w:r w:rsidRPr="0001022A">
        <w:rPr>
          <w:rStyle w:val="a7"/>
          <w:color w:val="000000"/>
          <w:kern w:val="0"/>
          <w:szCs w:val="16"/>
          <w:lang w:val="ru-RU" w:eastAsia="ru-RU" w:bidi="ar-SA"/>
        </w:rPr>
        <w:footnoteReference w:id="10"/>
      </w:r>
      <w:r w:rsidRPr="0001022A">
        <w:rPr>
          <w:rFonts w:cs="Times New Roman"/>
          <w:color w:val="000000"/>
          <w:kern w:val="0"/>
          <w:sz w:val="16"/>
          <w:szCs w:val="16"/>
          <w:lang w:val="ru-RU" w:eastAsia="ru-RU" w:bidi="ar-SA"/>
        </w:rPr>
        <w:t>.</w:t>
      </w:r>
      <w:r w:rsidRPr="0001022A">
        <w:rPr>
          <w:rFonts w:cs="Times New Roman"/>
          <w:color w:val="000000"/>
          <w:kern w:val="0"/>
          <w:sz w:val="28"/>
          <w:szCs w:val="28"/>
          <w:lang w:val="ru-RU" w:eastAsia="ru-RU" w:bidi="ar-SA"/>
        </w:rPr>
        <w:t xml:space="preserve"> К тому же Федеральный закон </w:t>
      </w:r>
      <w:r>
        <w:rPr>
          <w:rFonts w:cs="Times New Roman"/>
          <w:color w:val="000000"/>
          <w:kern w:val="0"/>
          <w:sz w:val="28"/>
          <w:szCs w:val="28"/>
          <w:lang w:val="ru-RU" w:eastAsia="ru-RU" w:bidi="ar-SA"/>
        </w:rPr>
        <w:t>№</w:t>
      </w:r>
      <w:r w:rsidRPr="0001022A">
        <w:rPr>
          <w:rFonts w:cs="Times New Roman"/>
          <w:color w:val="000000"/>
          <w:kern w:val="0"/>
          <w:sz w:val="28"/>
          <w:szCs w:val="28"/>
          <w:lang w:val="ru-RU" w:eastAsia="ru-RU" w:bidi="ar-SA"/>
        </w:rPr>
        <w:t xml:space="preserve"> 52-ФЗ ничего не говорит о том, что нужно делать страхователю в случае отказа от соответствующего права застрахованным лицом. Закон лишь устанавливает обязанность учреждений и органов УИС в целях своевременного получения страховой выплаты оказывать застрахованным лицам содействие в истребовании и оформлении документов, необходимых для принятия решения о выплате страховых сумм. Некоторые авторы договор обязательного государственного страхования относят к числу агентских договоров. В этом случае договор содержит обязательство, по которому одна сторона (страховщик) обязуется от своего имени за соответствующую плату и за счет средств, предоставленных второй стороной (страхователем), выплатить обусловленную законом или иным правовым актом сумму служащему соответствующего государственного органа при наступлении страхового случая. С этой позиции возникающие правоотношения следует рассматривать как квазистраховые, поскольку имеет место организация страхового фонда. На </w:t>
      </w:r>
      <w:r w:rsidRPr="0001022A">
        <w:rPr>
          <w:rFonts w:cs="Times New Roman"/>
          <w:color w:val="000000"/>
          <w:kern w:val="0"/>
          <w:sz w:val="28"/>
          <w:szCs w:val="28"/>
          <w:lang w:val="ru-RU" w:eastAsia="ru-RU" w:bidi="ar-SA"/>
        </w:rPr>
        <w:lastRenderedPageBreak/>
        <w:t>практике при заключении договоров обязательного государственного страхования встречаются случаи, когда стороны, оговорив все условия, называют конкретную дату, с наступлением которой договор вступает в силу. В этом случае следует признать его консенсуальным. Именно таковым является договор обязательного государственного страхования сотрудников УИС</w:t>
      </w:r>
      <w:r w:rsidRPr="0001022A">
        <w:rPr>
          <w:rStyle w:val="a7"/>
          <w:color w:val="000000"/>
          <w:kern w:val="0"/>
          <w:szCs w:val="16"/>
          <w:lang w:val="ru-RU" w:eastAsia="ru-RU" w:bidi="ar-SA"/>
        </w:rPr>
        <w:footnoteReference w:id="11"/>
      </w:r>
      <w:r w:rsidRPr="0001022A">
        <w:rPr>
          <w:rFonts w:cs="Times New Roman"/>
          <w:color w:val="000000"/>
          <w:kern w:val="0"/>
          <w:sz w:val="28"/>
          <w:szCs w:val="28"/>
          <w:lang w:val="ru-RU" w:eastAsia="ru-RU" w:bidi="ar-SA"/>
        </w:rPr>
        <w:t xml:space="preserve">. </w:t>
      </w:r>
    </w:p>
    <w:p w:rsidR="00C31387" w:rsidRPr="0001022A" w:rsidRDefault="00C31387" w:rsidP="00700BA2">
      <w:pPr>
        <w:widowControl/>
        <w:shd w:val="clear" w:color="auto" w:fill="FFFFFF"/>
        <w:suppressAutoHyphens w:val="0"/>
        <w:spacing w:line="360" w:lineRule="auto"/>
        <w:ind w:firstLine="709"/>
        <w:contextualSpacing/>
        <w:jc w:val="both"/>
        <w:textAlignment w:val="auto"/>
        <w:rPr>
          <w:rFonts w:cs="Times New Roman"/>
          <w:color w:val="000000"/>
          <w:kern w:val="0"/>
          <w:sz w:val="28"/>
          <w:szCs w:val="28"/>
          <w:lang w:val="ru-RU" w:eastAsia="ru-RU" w:bidi="ar-SA"/>
        </w:rPr>
      </w:pPr>
      <w:r w:rsidRPr="0001022A">
        <w:rPr>
          <w:rFonts w:cs="Times New Roman"/>
          <w:color w:val="000000"/>
          <w:kern w:val="0"/>
          <w:sz w:val="28"/>
          <w:szCs w:val="28"/>
          <w:lang w:val="ru-RU" w:eastAsia="ru-RU" w:bidi="ar-SA"/>
        </w:rPr>
        <w:t>Пункт 2 ст. 957 ГК</w:t>
      </w:r>
      <w:r>
        <w:rPr>
          <w:rFonts w:cs="Times New Roman"/>
          <w:color w:val="000000"/>
          <w:kern w:val="0"/>
          <w:sz w:val="28"/>
          <w:szCs w:val="28"/>
          <w:lang w:val="ru-RU" w:eastAsia="ru-RU" w:bidi="ar-SA"/>
        </w:rPr>
        <w:t xml:space="preserve"> РФ</w:t>
      </w:r>
      <w:r w:rsidRPr="0001022A">
        <w:rPr>
          <w:rFonts w:cs="Times New Roman"/>
          <w:color w:val="000000"/>
          <w:kern w:val="0"/>
          <w:sz w:val="28"/>
          <w:szCs w:val="28"/>
          <w:lang w:val="ru-RU" w:eastAsia="ru-RU" w:bidi="ar-SA"/>
        </w:rPr>
        <w:t xml:space="preserve"> закрепляет, что страхование распространяется на страховые случаи, происшедшие после вступления договора страхования в силу, если в договоре не предусмотрен иной срок начала действия страхования. Другими словами, момент вступления договора страхования в силу может быть изменен только самим договором. Более того, вступление договора в силу не может произойти после наступления страхового случая, т. е. придать обратную силу договору страхования нельзя. В договоре обязательного государственного страхования можно выделить две стороны: страхователь и страховщик. Именно эти две стороны оговаривают основные условия договора, приходят к определенному соглашению и собственно заключают сам договор. Однако выделяется еще две группы субъектов возникающего из договора правоотношения - застрахованное лицо и выгодоприобретатель. Этих лиц нельзя отнести к сторонам договора, так как никакого участия в его заключении он</w:t>
      </w:r>
      <w:r w:rsidR="006B2A3F">
        <w:rPr>
          <w:rFonts w:cs="Times New Roman"/>
          <w:color w:val="000000"/>
          <w:kern w:val="0"/>
          <w:sz w:val="28"/>
          <w:szCs w:val="28"/>
          <w:lang w:val="ru-RU" w:eastAsia="ru-RU" w:bidi="ar-SA"/>
        </w:rPr>
        <w:t>и не принимают. Однако, что касается выгодопреобретателя, то договор</w:t>
      </w:r>
      <w:r w:rsidRPr="0001022A">
        <w:rPr>
          <w:rFonts w:cs="Times New Roman"/>
          <w:color w:val="000000"/>
          <w:kern w:val="0"/>
          <w:sz w:val="28"/>
          <w:szCs w:val="28"/>
          <w:lang w:val="ru-RU" w:eastAsia="ru-RU" w:bidi="ar-SA"/>
        </w:rPr>
        <w:t xml:space="preserve"> заключае</w:t>
      </w:r>
      <w:r w:rsidR="006B2A3F">
        <w:rPr>
          <w:rFonts w:cs="Times New Roman"/>
          <w:color w:val="000000"/>
          <w:kern w:val="0"/>
          <w:sz w:val="28"/>
          <w:szCs w:val="28"/>
          <w:lang w:val="ru-RU" w:eastAsia="ru-RU" w:bidi="ar-SA"/>
        </w:rPr>
        <w:t>тся именно в пользу этого субъекта</w:t>
      </w:r>
      <w:r w:rsidRPr="0001022A">
        <w:rPr>
          <w:rFonts w:cs="Times New Roman"/>
          <w:color w:val="000000"/>
          <w:kern w:val="0"/>
          <w:sz w:val="28"/>
          <w:szCs w:val="28"/>
          <w:lang w:val="ru-RU" w:eastAsia="ru-RU" w:bidi="ar-SA"/>
        </w:rPr>
        <w:t>, и при наступлении страхового случая, предусмотренного договором, застрахованное лицо либо выгодоприобретатель получают соответствующие права на страховое возмещение</w:t>
      </w:r>
      <w:r w:rsidRPr="0001022A">
        <w:rPr>
          <w:rFonts w:cs="Times New Roman"/>
          <w:color w:val="000000"/>
          <w:kern w:val="0"/>
          <w:sz w:val="16"/>
          <w:szCs w:val="16"/>
          <w:lang w:val="ru-RU" w:eastAsia="ru-RU" w:bidi="ar-SA"/>
        </w:rPr>
        <w:t>.</w:t>
      </w:r>
    </w:p>
    <w:p w:rsidR="00C31387" w:rsidRDefault="00C31387" w:rsidP="00EC397F">
      <w:pPr>
        <w:widowControl/>
        <w:shd w:val="clear" w:color="auto" w:fill="FFFFFF"/>
        <w:suppressAutoHyphens w:val="0"/>
        <w:spacing w:line="360" w:lineRule="auto"/>
        <w:ind w:firstLine="709"/>
        <w:contextualSpacing/>
        <w:jc w:val="both"/>
        <w:textAlignment w:val="auto"/>
        <w:rPr>
          <w:rFonts w:cs="Times New Roman"/>
          <w:color w:val="000000"/>
          <w:kern w:val="0"/>
          <w:sz w:val="28"/>
          <w:szCs w:val="28"/>
          <w:lang w:val="ru-RU" w:eastAsia="ru-RU" w:bidi="ar-SA"/>
        </w:rPr>
      </w:pPr>
      <w:r w:rsidRPr="0001022A">
        <w:rPr>
          <w:rFonts w:cs="Times New Roman"/>
          <w:color w:val="000000"/>
          <w:kern w:val="0"/>
          <w:sz w:val="28"/>
          <w:szCs w:val="28"/>
          <w:lang w:val="ru-RU" w:eastAsia="ru-RU" w:bidi="ar-SA"/>
        </w:rPr>
        <w:t xml:space="preserve">Важным элементом договора обязательного государственного страхования является форма его заключения. По общему правилу договор может быть заключен в любой форме, предусмотренной для совершения сделок, если законом для договоров данного вида не установлена </w:t>
      </w:r>
      <w:r w:rsidRPr="0001022A">
        <w:rPr>
          <w:rFonts w:cs="Times New Roman"/>
          <w:color w:val="000000"/>
          <w:kern w:val="0"/>
          <w:sz w:val="28"/>
          <w:szCs w:val="28"/>
          <w:lang w:val="ru-RU" w:eastAsia="ru-RU" w:bidi="ar-SA"/>
        </w:rPr>
        <w:lastRenderedPageBreak/>
        <w:t>определенная форма (п. 1 ст. 434 ГК</w:t>
      </w:r>
      <w:r>
        <w:rPr>
          <w:rFonts w:cs="Times New Roman"/>
          <w:color w:val="000000"/>
          <w:kern w:val="0"/>
          <w:sz w:val="28"/>
          <w:szCs w:val="28"/>
          <w:lang w:val="ru-RU" w:eastAsia="ru-RU" w:bidi="ar-SA"/>
        </w:rPr>
        <w:t xml:space="preserve"> РФ</w:t>
      </w:r>
      <w:r w:rsidRPr="0001022A">
        <w:rPr>
          <w:rFonts w:cs="Times New Roman"/>
          <w:color w:val="000000"/>
          <w:kern w:val="0"/>
          <w:sz w:val="28"/>
          <w:szCs w:val="28"/>
          <w:lang w:val="ru-RU" w:eastAsia="ru-RU" w:bidi="ar-SA"/>
        </w:rPr>
        <w:t>). Статья 940 ГК</w:t>
      </w:r>
      <w:r>
        <w:rPr>
          <w:rFonts w:cs="Times New Roman"/>
          <w:color w:val="000000"/>
          <w:kern w:val="0"/>
          <w:sz w:val="28"/>
          <w:szCs w:val="28"/>
          <w:lang w:val="ru-RU" w:eastAsia="ru-RU" w:bidi="ar-SA"/>
        </w:rPr>
        <w:t xml:space="preserve"> РФ</w:t>
      </w:r>
      <w:r w:rsidRPr="0001022A">
        <w:rPr>
          <w:rFonts w:cs="Times New Roman"/>
          <w:color w:val="000000"/>
          <w:kern w:val="0"/>
          <w:sz w:val="28"/>
          <w:szCs w:val="28"/>
          <w:lang w:val="ru-RU" w:eastAsia="ru-RU" w:bidi="ar-SA"/>
        </w:rPr>
        <w:t xml:space="preserve"> в п. 1 закрепляет, что договор страхования должен быть заключен в письменной форме. Это правило относится ко всем договорам страхования, так как норма данной статьи имеет свое закрепление в главе 48 ГК</w:t>
      </w:r>
      <w:r>
        <w:rPr>
          <w:rFonts w:cs="Times New Roman"/>
          <w:color w:val="000000"/>
          <w:kern w:val="0"/>
          <w:sz w:val="28"/>
          <w:szCs w:val="28"/>
          <w:lang w:val="ru-RU" w:eastAsia="ru-RU" w:bidi="ar-SA"/>
        </w:rPr>
        <w:t xml:space="preserve"> РФ</w:t>
      </w:r>
      <w:r w:rsidRPr="0001022A">
        <w:rPr>
          <w:rFonts w:cs="Times New Roman"/>
          <w:color w:val="000000"/>
          <w:kern w:val="0"/>
          <w:sz w:val="28"/>
          <w:szCs w:val="28"/>
          <w:lang w:val="ru-RU" w:eastAsia="ru-RU" w:bidi="ar-SA"/>
        </w:rPr>
        <w:t xml:space="preserve"> «Страхование» и распространяется на все ее положения. Однако, как это часто бывает, из любого правила есть исключения. Подтверждением тому является </w:t>
      </w:r>
      <w:proofErr w:type="gramStart"/>
      <w:r w:rsidRPr="0001022A">
        <w:rPr>
          <w:rFonts w:cs="Times New Roman"/>
          <w:color w:val="000000"/>
          <w:kern w:val="0"/>
          <w:sz w:val="28"/>
          <w:szCs w:val="28"/>
          <w:lang w:val="ru-RU" w:eastAsia="ru-RU" w:bidi="ar-SA"/>
        </w:rPr>
        <w:t>ч</w:t>
      </w:r>
      <w:proofErr w:type="gramEnd"/>
      <w:r w:rsidRPr="0001022A">
        <w:rPr>
          <w:rFonts w:cs="Times New Roman"/>
          <w:color w:val="000000"/>
          <w:kern w:val="0"/>
          <w:sz w:val="28"/>
          <w:szCs w:val="28"/>
          <w:lang w:val="ru-RU" w:eastAsia="ru-RU" w:bidi="ar-SA"/>
        </w:rPr>
        <w:t>. 2 п. 1 ст. 940 ГК</w:t>
      </w:r>
      <w:r>
        <w:rPr>
          <w:rFonts w:cs="Times New Roman"/>
          <w:color w:val="000000"/>
          <w:kern w:val="0"/>
          <w:sz w:val="28"/>
          <w:szCs w:val="28"/>
          <w:lang w:val="ru-RU" w:eastAsia="ru-RU" w:bidi="ar-SA"/>
        </w:rPr>
        <w:t xml:space="preserve"> РФ</w:t>
      </w:r>
      <w:r w:rsidRPr="0001022A">
        <w:rPr>
          <w:rFonts w:cs="Times New Roman"/>
          <w:color w:val="000000"/>
          <w:kern w:val="0"/>
          <w:sz w:val="28"/>
          <w:szCs w:val="28"/>
          <w:lang w:val="ru-RU" w:eastAsia="ru-RU" w:bidi="ar-SA"/>
        </w:rPr>
        <w:t>, которая гласит, что несоблюдение письменной формы влечет недействительность договора страхования, за исключением договора обязательного государственного страхования. Исходя из текста данной статьи, следует заключить, что несоблюдение письменной формы договора обязательного государственного страхования не влечет его недействительность.</w:t>
      </w:r>
    </w:p>
    <w:p w:rsidR="006B2A3F" w:rsidRDefault="00C31387" w:rsidP="00EC397F">
      <w:pPr>
        <w:widowControl/>
        <w:shd w:val="clear" w:color="auto" w:fill="FFFFFF"/>
        <w:suppressAutoHyphens w:val="0"/>
        <w:spacing w:line="360" w:lineRule="auto"/>
        <w:ind w:firstLine="709"/>
        <w:contextualSpacing/>
        <w:jc w:val="both"/>
        <w:textAlignment w:val="auto"/>
        <w:rPr>
          <w:rFonts w:cs="Times New Roman"/>
          <w:color w:val="000000"/>
          <w:kern w:val="0"/>
          <w:sz w:val="28"/>
          <w:szCs w:val="28"/>
          <w:lang w:val="ru-RU" w:eastAsia="ru-RU" w:bidi="ar-SA"/>
        </w:rPr>
      </w:pPr>
      <w:r w:rsidRPr="0001022A">
        <w:rPr>
          <w:rFonts w:cs="Times New Roman"/>
          <w:color w:val="000000"/>
          <w:kern w:val="0"/>
          <w:sz w:val="28"/>
          <w:szCs w:val="28"/>
          <w:lang w:val="ru-RU" w:eastAsia="ru-RU" w:bidi="ar-SA"/>
        </w:rPr>
        <w:t xml:space="preserve">Таким образом, к сторонам договора следует отнести страхователя и страховщика, вторую же группу субъектов сложившегося правоотношения следует рассматривать не как стороны договора, а именно </w:t>
      </w:r>
      <w:r w:rsidR="006B2A3F">
        <w:rPr>
          <w:rFonts w:cs="Times New Roman"/>
          <w:color w:val="000000"/>
          <w:kern w:val="0"/>
          <w:sz w:val="28"/>
          <w:szCs w:val="28"/>
          <w:lang w:val="ru-RU" w:eastAsia="ru-RU" w:bidi="ar-SA"/>
        </w:rPr>
        <w:t xml:space="preserve">как участников правоотношения. </w:t>
      </w:r>
    </w:p>
    <w:p w:rsidR="00C31387" w:rsidRPr="0001022A" w:rsidRDefault="00C31387" w:rsidP="00EC397F">
      <w:pPr>
        <w:widowControl/>
        <w:shd w:val="clear" w:color="auto" w:fill="FFFFFF"/>
        <w:suppressAutoHyphens w:val="0"/>
        <w:spacing w:line="360" w:lineRule="auto"/>
        <w:ind w:firstLine="709"/>
        <w:contextualSpacing/>
        <w:jc w:val="both"/>
        <w:textAlignment w:val="auto"/>
        <w:rPr>
          <w:rFonts w:cs="Times New Roman"/>
          <w:color w:val="000000"/>
          <w:kern w:val="0"/>
          <w:sz w:val="28"/>
          <w:szCs w:val="28"/>
          <w:lang w:val="ru-RU" w:eastAsia="ru-RU" w:bidi="ar-SA"/>
        </w:rPr>
      </w:pPr>
      <w:r w:rsidRPr="0001022A">
        <w:rPr>
          <w:rFonts w:cs="Times New Roman"/>
          <w:color w:val="000000"/>
          <w:kern w:val="0"/>
          <w:sz w:val="28"/>
          <w:szCs w:val="28"/>
          <w:lang w:val="ru-RU" w:eastAsia="ru-RU" w:bidi="ar-SA"/>
        </w:rPr>
        <w:t xml:space="preserve">Предметом договора страхования является особого рода услуга, которую страховщик оказывает страхователю и которая воплощается в несении страхового риска в пределах страховой суммы. Страховой риск - это качественная характеристика предмета договора страхования, а страховая сумма - количественная. Именно при помощи этих </w:t>
      </w:r>
      <w:r>
        <w:rPr>
          <w:rFonts w:cs="Times New Roman"/>
          <w:color w:val="000000"/>
          <w:kern w:val="0"/>
          <w:sz w:val="28"/>
          <w:szCs w:val="28"/>
          <w:lang w:val="ru-RU" w:eastAsia="ru-RU" w:bidi="ar-SA"/>
        </w:rPr>
        <w:t xml:space="preserve">двух </w:t>
      </w:r>
      <w:r w:rsidRPr="0001022A">
        <w:rPr>
          <w:rFonts w:cs="Times New Roman"/>
          <w:color w:val="000000"/>
          <w:kern w:val="0"/>
          <w:sz w:val="28"/>
          <w:szCs w:val="28"/>
          <w:lang w:val="ru-RU" w:eastAsia="ru-RU" w:bidi="ar-SA"/>
        </w:rPr>
        <w:t>характеристик можно провести четкие границы между любыми кон</w:t>
      </w:r>
      <w:r w:rsidR="006B2A3F">
        <w:rPr>
          <w:rFonts w:cs="Times New Roman"/>
          <w:color w:val="000000"/>
          <w:kern w:val="0"/>
          <w:sz w:val="28"/>
          <w:szCs w:val="28"/>
          <w:lang w:val="ru-RU" w:eastAsia="ru-RU" w:bidi="ar-SA"/>
        </w:rPr>
        <w:t>кретными договорами страхования</w:t>
      </w:r>
      <w:r w:rsidRPr="0001022A">
        <w:rPr>
          <w:rFonts w:cs="Times New Roman"/>
          <w:color w:val="000000"/>
          <w:kern w:val="0"/>
          <w:sz w:val="28"/>
          <w:szCs w:val="28"/>
          <w:lang w:val="ru-RU" w:eastAsia="ru-RU" w:bidi="ar-SA"/>
        </w:rPr>
        <w:t>.</w:t>
      </w:r>
    </w:p>
    <w:p w:rsidR="00C31387" w:rsidRDefault="00C31387" w:rsidP="00B42543">
      <w:pPr>
        <w:widowControl/>
        <w:shd w:val="clear" w:color="auto" w:fill="FFFFFF"/>
        <w:suppressAutoHyphens w:val="0"/>
        <w:spacing w:line="360" w:lineRule="auto"/>
        <w:ind w:firstLine="709"/>
        <w:contextualSpacing/>
        <w:jc w:val="both"/>
        <w:textAlignment w:val="auto"/>
        <w:rPr>
          <w:rFonts w:cs="Times New Roman"/>
          <w:color w:val="000000"/>
          <w:kern w:val="0"/>
          <w:sz w:val="28"/>
          <w:szCs w:val="28"/>
          <w:lang w:val="ru-RU" w:eastAsia="ru-RU" w:bidi="ar-SA"/>
        </w:rPr>
      </w:pPr>
      <w:r w:rsidRPr="0001022A">
        <w:rPr>
          <w:rFonts w:cs="Times New Roman"/>
          <w:color w:val="000000"/>
          <w:kern w:val="0"/>
          <w:sz w:val="28"/>
          <w:szCs w:val="28"/>
          <w:lang w:val="ru-RU" w:eastAsia="ru-RU" w:bidi="ar-SA"/>
        </w:rPr>
        <w:t>Подобный вывод можно было бы сделать, если законодатель не указал бы иные правила, регулирующие данные отношения. Однако п. 2 ст. 162 ГК</w:t>
      </w:r>
      <w:r>
        <w:rPr>
          <w:rFonts w:cs="Times New Roman"/>
          <w:color w:val="000000"/>
          <w:kern w:val="0"/>
          <w:sz w:val="28"/>
          <w:szCs w:val="28"/>
          <w:lang w:val="ru-RU" w:eastAsia="ru-RU" w:bidi="ar-SA"/>
        </w:rPr>
        <w:t xml:space="preserve"> РФ</w:t>
      </w:r>
      <w:r w:rsidRPr="0001022A">
        <w:rPr>
          <w:rFonts w:cs="Times New Roman"/>
          <w:color w:val="000000"/>
          <w:kern w:val="0"/>
          <w:sz w:val="28"/>
          <w:szCs w:val="28"/>
          <w:lang w:val="ru-RU" w:eastAsia="ru-RU" w:bidi="ar-SA"/>
        </w:rPr>
        <w:t xml:space="preserve"> гласит о следующем: «... в случаях, прямо указанных в законе или в соглашении сторон, несоблюдение простой письменной формы сделки влечет ее недейств</w:t>
      </w:r>
      <w:r>
        <w:rPr>
          <w:rFonts w:cs="Times New Roman"/>
          <w:color w:val="000000"/>
          <w:kern w:val="0"/>
          <w:sz w:val="28"/>
          <w:szCs w:val="28"/>
          <w:lang w:val="ru-RU" w:eastAsia="ru-RU" w:bidi="ar-SA"/>
        </w:rPr>
        <w:t>ительность». Федеральный закон №</w:t>
      </w:r>
      <w:r w:rsidRPr="0001022A">
        <w:rPr>
          <w:rFonts w:cs="Times New Roman"/>
          <w:color w:val="000000"/>
          <w:kern w:val="0"/>
          <w:sz w:val="28"/>
          <w:szCs w:val="28"/>
          <w:lang w:val="ru-RU" w:eastAsia="ru-RU" w:bidi="ar-SA"/>
        </w:rPr>
        <w:t xml:space="preserve"> 52-ФЗ в п. 2 ст. 6 закрепляет, что договор страхования заключается в письменной форме. Следовательно, несоблюдение этой формы заключения договора обязательного </w:t>
      </w:r>
      <w:r w:rsidRPr="0001022A">
        <w:rPr>
          <w:rFonts w:cs="Times New Roman"/>
          <w:color w:val="000000"/>
          <w:kern w:val="0"/>
          <w:sz w:val="28"/>
          <w:szCs w:val="28"/>
          <w:lang w:val="ru-RU" w:eastAsia="ru-RU" w:bidi="ar-SA"/>
        </w:rPr>
        <w:lastRenderedPageBreak/>
        <w:t xml:space="preserve">государственного страхования, как и договоров иных видов страхования, влечет его недействительность. Согласно </w:t>
      </w:r>
      <w:r>
        <w:rPr>
          <w:rFonts w:cs="Times New Roman"/>
          <w:color w:val="000000"/>
          <w:kern w:val="0"/>
          <w:sz w:val="28"/>
          <w:szCs w:val="28"/>
          <w:lang w:val="ru-RU" w:eastAsia="ru-RU" w:bidi="ar-SA"/>
        </w:rPr>
        <w:t>п. 4 ст. 6 Федерального закона №</w:t>
      </w:r>
      <w:r w:rsidRPr="0001022A">
        <w:rPr>
          <w:rFonts w:cs="Times New Roman"/>
          <w:color w:val="000000"/>
          <w:kern w:val="0"/>
          <w:sz w:val="28"/>
          <w:szCs w:val="28"/>
          <w:lang w:val="ru-RU" w:eastAsia="ru-RU" w:bidi="ar-SA"/>
        </w:rPr>
        <w:t xml:space="preserve"> 52-ФЗ правоотношения между страхователем и страховщиком возникают после заключения договора страхования. Следовательно, договор обязательного государственного страхования является основанием возникновения страховых правоотношений между его сторонами.</w:t>
      </w:r>
    </w:p>
    <w:p w:rsidR="00C31387" w:rsidRDefault="00C31387" w:rsidP="00315190">
      <w:pPr>
        <w:pStyle w:val="afa"/>
        <w:spacing w:line="360" w:lineRule="auto"/>
        <w:ind w:firstLine="706"/>
        <w:jc w:val="both"/>
        <w:rPr>
          <w:kern w:val="0"/>
          <w:sz w:val="28"/>
          <w:szCs w:val="28"/>
          <w:lang w:val="ru-RU" w:eastAsia="ru-RU" w:bidi="ar-SA"/>
        </w:rPr>
      </w:pPr>
      <w:r>
        <w:rPr>
          <w:kern w:val="0"/>
          <w:sz w:val="28"/>
          <w:szCs w:val="28"/>
          <w:lang w:val="ru-RU" w:eastAsia="ru-RU" w:bidi="ar-SA"/>
        </w:rPr>
        <w:t xml:space="preserve">В заключении можно сказать, что в </w:t>
      </w:r>
      <w:r w:rsidRPr="00315190">
        <w:rPr>
          <w:kern w:val="0"/>
          <w:sz w:val="28"/>
          <w:szCs w:val="28"/>
          <w:lang w:val="ru-RU" w:eastAsia="ru-RU" w:bidi="ar-SA"/>
        </w:rPr>
        <w:t>процессе осуществления обязательного государственного страхования жизни и здоровья сотрудников УИС возникает тесная взаимосвязь различного рода правоотношений: трудовых, служебных, финансовых, гражданско-правовых. При этом основу реализации механизма обязательного государственного страхования составляют гражданско-правовые отношения.</w:t>
      </w:r>
      <w:r>
        <w:rPr>
          <w:kern w:val="0"/>
          <w:sz w:val="28"/>
          <w:szCs w:val="28"/>
          <w:lang w:val="ru-RU" w:eastAsia="ru-RU" w:bidi="ar-SA"/>
        </w:rPr>
        <w:t xml:space="preserve"> </w:t>
      </w:r>
      <w:proofErr w:type="gramStart"/>
      <w:r w:rsidRPr="00315190">
        <w:rPr>
          <w:kern w:val="0"/>
          <w:sz w:val="28"/>
          <w:szCs w:val="28"/>
          <w:lang w:val="ru-RU" w:eastAsia="ru-RU" w:bidi="ar-SA"/>
        </w:rPr>
        <w:t>Основанием возникновения страхового правоотношения по обязательному государственному страхованию жизни и здоровья сотрудников УИС</w:t>
      </w:r>
      <w:r>
        <w:rPr>
          <w:kern w:val="0"/>
          <w:sz w:val="28"/>
          <w:szCs w:val="28"/>
          <w:lang w:val="ru-RU" w:eastAsia="ru-RU" w:bidi="ar-SA"/>
        </w:rPr>
        <w:t>,</w:t>
      </w:r>
      <w:r w:rsidRPr="00315190">
        <w:rPr>
          <w:kern w:val="0"/>
          <w:sz w:val="28"/>
          <w:szCs w:val="28"/>
          <w:lang w:val="ru-RU" w:eastAsia="ru-RU" w:bidi="ar-SA"/>
        </w:rPr>
        <w:t xml:space="preserve"> является гражданско-правовой до</w:t>
      </w:r>
      <w:r>
        <w:rPr>
          <w:kern w:val="0"/>
          <w:sz w:val="28"/>
          <w:szCs w:val="28"/>
          <w:lang w:val="ru-RU" w:eastAsia="ru-RU" w:bidi="ar-SA"/>
        </w:rPr>
        <w:t>говор, по которому одна сторона</w:t>
      </w:r>
      <w:r w:rsidRPr="00315190">
        <w:rPr>
          <w:kern w:val="0"/>
          <w:sz w:val="28"/>
          <w:szCs w:val="28"/>
          <w:lang w:val="ru-RU" w:eastAsia="ru-RU" w:bidi="ar-SA"/>
        </w:rPr>
        <w:t xml:space="preserve"> обязуется за обусловленную договором плату, уплачиваемую другой стороной за счет средств соответствующего бюджета</w:t>
      </w:r>
      <w:r>
        <w:rPr>
          <w:kern w:val="0"/>
          <w:sz w:val="28"/>
          <w:szCs w:val="28"/>
          <w:lang w:val="ru-RU" w:eastAsia="ru-RU" w:bidi="ar-SA"/>
        </w:rPr>
        <w:t>,</w:t>
      </w:r>
      <w:r w:rsidRPr="00315190">
        <w:rPr>
          <w:kern w:val="0"/>
          <w:sz w:val="28"/>
          <w:szCs w:val="28"/>
          <w:lang w:val="ru-RU" w:eastAsia="ru-RU" w:bidi="ar-SA"/>
        </w:rPr>
        <w:t xml:space="preserve"> единовременно выплатить установленную законом сумму в случае причинения вреда жизни или здоро</w:t>
      </w:r>
      <w:r>
        <w:rPr>
          <w:kern w:val="0"/>
          <w:sz w:val="28"/>
          <w:szCs w:val="28"/>
          <w:lang w:val="ru-RU" w:eastAsia="ru-RU" w:bidi="ar-SA"/>
        </w:rPr>
        <w:t>вью указанным в договоре лицам</w:t>
      </w:r>
      <w:r w:rsidRPr="00315190">
        <w:rPr>
          <w:kern w:val="0"/>
          <w:sz w:val="28"/>
          <w:szCs w:val="28"/>
          <w:lang w:val="ru-RU" w:eastAsia="ru-RU" w:bidi="ar-SA"/>
        </w:rPr>
        <w:t>.</w:t>
      </w:r>
      <w:proofErr w:type="gramEnd"/>
    </w:p>
    <w:p w:rsidR="00C31387" w:rsidRDefault="00C31387" w:rsidP="00315190">
      <w:pPr>
        <w:pStyle w:val="afa"/>
        <w:spacing w:line="360" w:lineRule="auto"/>
        <w:ind w:firstLine="706"/>
        <w:jc w:val="both"/>
        <w:rPr>
          <w:kern w:val="0"/>
          <w:sz w:val="28"/>
          <w:szCs w:val="28"/>
          <w:lang w:val="ru-RU" w:eastAsia="ru-RU" w:bidi="ar-SA"/>
        </w:rPr>
      </w:pPr>
    </w:p>
    <w:p w:rsidR="00C31387" w:rsidRPr="00315190" w:rsidRDefault="00C31387" w:rsidP="00315190">
      <w:pPr>
        <w:pStyle w:val="afa"/>
        <w:spacing w:line="360" w:lineRule="auto"/>
        <w:ind w:firstLine="706"/>
        <w:jc w:val="both"/>
        <w:rPr>
          <w:kern w:val="0"/>
          <w:sz w:val="28"/>
          <w:szCs w:val="28"/>
          <w:lang w:val="ru-RU" w:eastAsia="ru-RU" w:bidi="ar-SA"/>
        </w:rPr>
      </w:pPr>
    </w:p>
    <w:p w:rsidR="00C31387" w:rsidRPr="0001022A" w:rsidRDefault="00C31387" w:rsidP="006C62BB">
      <w:pPr>
        <w:widowControl/>
        <w:shd w:val="clear" w:color="auto" w:fill="FFFFFF"/>
        <w:suppressAutoHyphens w:val="0"/>
        <w:spacing w:line="360" w:lineRule="auto"/>
        <w:contextualSpacing/>
        <w:jc w:val="both"/>
        <w:textAlignment w:val="auto"/>
        <w:rPr>
          <w:rFonts w:cs="Times New Roman"/>
          <w:color w:val="000000"/>
          <w:kern w:val="0"/>
          <w:sz w:val="28"/>
          <w:szCs w:val="28"/>
          <w:lang w:val="ru-RU" w:eastAsia="ru-RU" w:bidi="ar-SA"/>
        </w:rPr>
      </w:pPr>
    </w:p>
    <w:p w:rsidR="00C31387" w:rsidRPr="0057023D" w:rsidRDefault="00C31387" w:rsidP="00B21016">
      <w:pPr>
        <w:widowControl/>
        <w:shd w:val="clear" w:color="auto" w:fill="FFFFFF"/>
        <w:suppressAutoHyphens w:val="0"/>
        <w:spacing w:line="240" w:lineRule="auto"/>
        <w:ind w:firstLine="709"/>
        <w:contextualSpacing/>
        <w:jc w:val="center"/>
        <w:textAlignment w:val="auto"/>
        <w:rPr>
          <w:rFonts w:cs="Times New Roman"/>
          <w:color w:val="000000"/>
          <w:kern w:val="0"/>
          <w:sz w:val="28"/>
          <w:szCs w:val="28"/>
          <w:lang w:val="ru-RU" w:eastAsia="ru-RU" w:bidi="ar-SA"/>
        </w:rPr>
      </w:pPr>
      <w:r>
        <w:rPr>
          <w:rFonts w:cs="Times New Roman"/>
          <w:sz w:val="28"/>
          <w:szCs w:val="28"/>
          <w:lang w:val="ru-RU"/>
        </w:rPr>
        <w:br w:type="page"/>
      </w:r>
      <w:r w:rsidRPr="0057023D">
        <w:rPr>
          <w:rFonts w:cs="Times New Roman"/>
          <w:sz w:val="28"/>
          <w:szCs w:val="28"/>
          <w:lang w:val="ru-RU"/>
        </w:rPr>
        <w:lastRenderedPageBreak/>
        <w:t>ГЛАВА 2. ДОГОВОР ОБЯЗАТЕЛЬНОГО ГОСУДАРСТВЕННОГО СТРАХОВАНИЯ СОТРУДНИКОВ УИС</w:t>
      </w:r>
    </w:p>
    <w:p w:rsidR="00C31387" w:rsidRDefault="00C31387" w:rsidP="00C507AD">
      <w:pPr>
        <w:widowControl/>
        <w:shd w:val="clear" w:color="auto" w:fill="FFFFFF"/>
        <w:suppressAutoHyphens w:val="0"/>
        <w:spacing w:line="360" w:lineRule="auto"/>
        <w:contextualSpacing/>
        <w:jc w:val="both"/>
        <w:textAlignment w:val="auto"/>
        <w:rPr>
          <w:rFonts w:cs="Times New Roman"/>
          <w:color w:val="000000"/>
          <w:kern w:val="0"/>
          <w:sz w:val="28"/>
          <w:szCs w:val="28"/>
          <w:lang w:val="ru-RU" w:eastAsia="ru-RU" w:bidi="ar-SA"/>
        </w:rPr>
      </w:pPr>
    </w:p>
    <w:p w:rsidR="00C31387" w:rsidRPr="0001022A" w:rsidRDefault="00C31387" w:rsidP="00C507AD">
      <w:pPr>
        <w:widowControl/>
        <w:shd w:val="clear" w:color="auto" w:fill="FFFFFF"/>
        <w:suppressAutoHyphens w:val="0"/>
        <w:spacing w:line="360" w:lineRule="auto"/>
        <w:contextualSpacing/>
        <w:jc w:val="both"/>
        <w:textAlignment w:val="auto"/>
        <w:rPr>
          <w:rFonts w:cs="Times New Roman"/>
          <w:color w:val="000000"/>
          <w:kern w:val="0"/>
          <w:sz w:val="28"/>
          <w:szCs w:val="28"/>
          <w:lang w:val="ru-RU" w:eastAsia="ru-RU" w:bidi="ar-SA"/>
        </w:rPr>
      </w:pPr>
    </w:p>
    <w:p w:rsidR="00C31387" w:rsidRDefault="00C31387" w:rsidP="00B21016">
      <w:pPr>
        <w:spacing w:line="240" w:lineRule="auto"/>
        <w:ind w:firstLine="709"/>
        <w:contextualSpacing/>
        <w:jc w:val="center"/>
        <w:rPr>
          <w:rFonts w:cs="Times New Roman"/>
          <w:sz w:val="28"/>
          <w:szCs w:val="28"/>
          <w:lang w:val="ru-RU"/>
        </w:rPr>
      </w:pPr>
      <w:r>
        <w:rPr>
          <w:rFonts w:cs="Times New Roman"/>
          <w:sz w:val="28"/>
          <w:szCs w:val="28"/>
          <w:lang w:val="ru-RU"/>
        </w:rPr>
        <w:t>2.1 Субьекты и о</w:t>
      </w:r>
      <w:r w:rsidRPr="0001022A">
        <w:rPr>
          <w:rFonts w:cs="Times New Roman"/>
          <w:sz w:val="28"/>
          <w:szCs w:val="28"/>
          <w:lang w:val="ru-RU"/>
        </w:rPr>
        <w:t>бьекты обязательного государственного страхования сотрудников УИС</w:t>
      </w:r>
    </w:p>
    <w:p w:rsidR="00C31387" w:rsidRPr="0001022A" w:rsidRDefault="00C31387" w:rsidP="00B42543">
      <w:pPr>
        <w:spacing w:line="360" w:lineRule="auto"/>
        <w:ind w:firstLine="709"/>
        <w:contextualSpacing/>
        <w:jc w:val="both"/>
        <w:rPr>
          <w:rFonts w:cs="Times New Roman"/>
          <w:sz w:val="28"/>
          <w:szCs w:val="28"/>
          <w:lang w:val="ru-RU"/>
        </w:rPr>
      </w:pPr>
    </w:p>
    <w:p w:rsidR="00C31387" w:rsidRPr="0001022A" w:rsidRDefault="00C31387" w:rsidP="00B42543">
      <w:pPr>
        <w:spacing w:line="360" w:lineRule="auto"/>
        <w:ind w:firstLine="709"/>
        <w:contextualSpacing/>
        <w:jc w:val="both"/>
        <w:rPr>
          <w:rFonts w:cs="Times New Roman"/>
          <w:b/>
          <w:sz w:val="28"/>
          <w:szCs w:val="28"/>
          <w:lang w:val="ru-RU"/>
        </w:rPr>
      </w:pPr>
    </w:p>
    <w:p w:rsidR="00C31387" w:rsidRPr="0001022A" w:rsidRDefault="00C31387" w:rsidP="005A2EB7">
      <w:pPr>
        <w:pStyle w:val="afa"/>
        <w:spacing w:line="360" w:lineRule="auto"/>
        <w:ind w:firstLine="706"/>
        <w:jc w:val="both"/>
        <w:rPr>
          <w:sz w:val="28"/>
          <w:szCs w:val="28"/>
        </w:rPr>
      </w:pPr>
      <w:r w:rsidRPr="005A2EB7">
        <w:rPr>
          <w:sz w:val="28"/>
          <w:szCs w:val="28"/>
        </w:rPr>
        <w:t>Согласно Ф</w:t>
      </w:r>
      <w:r>
        <w:rPr>
          <w:sz w:val="28"/>
          <w:szCs w:val="28"/>
        </w:rPr>
        <w:t xml:space="preserve">едеральный закон от 28.03.1998 </w:t>
      </w:r>
      <w:r>
        <w:rPr>
          <w:sz w:val="28"/>
          <w:szCs w:val="28"/>
          <w:lang w:val="ru-RU"/>
        </w:rPr>
        <w:t>№</w:t>
      </w:r>
      <w:r w:rsidRPr="005A2EB7">
        <w:rPr>
          <w:sz w:val="28"/>
          <w:szCs w:val="28"/>
        </w:rPr>
        <w:t xml:space="preserve"> 52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w:t>
      </w:r>
      <w:r>
        <w:rPr>
          <w:sz w:val="28"/>
          <w:szCs w:val="28"/>
          <w:lang w:val="ru-RU"/>
        </w:rPr>
        <w:t xml:space="preserve">» </w:t>
      </w:r>
      <w:r w:rsidRPr="005A2EB7">
        <w:rPr>
          <w:sz w:val="28"/>
          <w:szCs w:val="28"/>
        </w:rPr>
        <w:t>-</w:t>
      </w:r>
      <w:r>
        <w:rPr>
          <w:sz w:val="28"/>
          <w:szCs w:val="28"/>
          <w:lang w:val="ru-RU"/>
        </w:rPr>
        <w:t xml:space="preserve"> </w:t>
      </w:r>
      <w:r w:rsidRPr="0001022A">
        <w:rPr>
          <w:sz w:val="28"/>
          <w:szCs w:val="28"/>
        </w:rPr>
        <w:t xml:space="preserve">«объектами обязательного государственного страхования являются жизнь и здоровье сотрудников учреждений и органов уголовно-исполнительной системы» </w:t>
      </w:r>
      <w:r w:rsidRPr="0001022A">
        <w:rPr>
          <w:sz w:val="28"/>
          <w:szCs w:val="28"/>
        </w:rPr>
        <w:tab/>
      </w:r>
    </w:p>
    <w:p w:rsidR="00C31387" w:rsidRPr="0001022A" w:rsidRDefault="00C31387" w:rsidP="0001022A">
      <w:pPr>
        <w:pStyle w:val="afa"/>
        <w:spacing w:line="360" w:lineRule="auto"/>
        <w:ind w:firstLine="706"/>
        <w:jc w:val="both"/>
        <w:rPr>
          <w:sz w:val="28"/>
          <w:szCs w:val="28"/>
        </w:rPr>
      </w:pPr>
      <w:r w:rsidRPr="0001022A">
        <w:rPr>
          <w:sz w:val="28"/>
          <w:szCs w:val="28"/>
        </w:rPr>
        <w:t>Жизнь и здоровье застрахованных лиц подлежат обязательному государственному страхованию со дня начала службы в учреждениях и органах уголовно-исполнительной системы по день окончания службы.</w:t>
      </w:r>
    </w:p>
    <w:p w:rsidR="00C31387" w:rsidRPr="0001022A" w:rsidRDefault="00C31387" w:rsidP="00315190">
      <w:pPr>
        <w:pStyle w:val="afa"/>
        <w:spacing w:line="360" w:lineRule="auto"/>
        <w:ind w:firstLine="706"/>
        <w:jc w:val="both"/>
        <w:rPr>
          <w:sz w:val="28"/>
          <w:szCs w:val="28"/>
        </w:rPr>
      </w:pPr>
      <w:r w:rsidRPr="0001022A">
        <w:rPr>
          <w:sz w:val="28"/>
          <w:szCs w:val="28"/>
        </w:rPr>
        <w:t>При наступлении страховых случаев, эти лица считаются застрахованными в течение одного года после окончания службы в учреждениях и органах уголовно-исполнительной системы, если смерть или инвалидность наступила вследствие увечья (ранения, травмы, контузии) или заболевания, имевших место в период прохождения службы. Если жизнь и здоровье застрахованных лиц подлежат обязательному государственному страхованию также в соответствии с иными федеральными законами и нормативными правовыми актами Российской Федерации, то им или членам их семей страховые суммы выплачиваются по их выбору только по одному основанию. Выплата страховых сумм по обязательному государственному страхованию жизни и здоровья сотрудников учреждений и органов уголовно-</w:t>
      </w:r>
      <w:r w:rsidRPr="0001022A">
        <w:rPr>
          <w:sz w:val="28"/>
          <w:szCs w:val="28"/>
        </w:rPr>
        <w:lastRenderedPageBreak/>
        <w:t>исполнительной системы производится независимо от сумм, причитающихся застрахованным лицам по другим видам договоров страхования.</w:t>
      </w:r>
    </w:p>
    <w:p w:rsidR="00C31387" w:rsidRPr="0001022A" w:rsidRDefault="00C31387" w:rsidP="0001022A">
      <w:pPr>
        <w:pStyle w:val="afa"/>
        <w:spacing w:line="360" w:lineRule="auto"/>
        <w:jc w:val="both"/>
        <w:rPr>
          <w:sz w:val="28"/>
          <w:szCs w:val="28"/>
          <w:shd w:val="clear" w:color="auto" w:fill="FFFFFF"/>
        </w:rPr>
      </w:pPr>
      <w:r w:rsidRPr="0001022A">
        <w:rPr>
          <w:sz w:val="28"/>
          <w:szCs w:val="28"/>
          <w:shd w:val="clear" w:color="auto" w:fill="FFFFFF"/>
        </w:rPr>
        <w:t> </w:t>
      </w:r>
      <w:r>
        <w:rPr>
          <w:sz w:val="28"/>
          <w:szCs w:val="28"/>
          <w:shd w:val="clear" w:color="auto" w:fill="FFFFFF"/>
        </w:rPr>
        <w:tab/>
      </w:r>
      <w:r w:rsidRPr="0001022A">
        <w:rPr>
          <w:sz w:val="28"/>
          <w:szCs w:val="28"/>
          <w:shd w:val="clear" w:color="auto" w:fill="FFFFFF"/>
        </w:rPr>
        <w:t>В качестве субъектов страхового правоотношения по обязательному государственному страхованию сотрудников УИС выступают:</w:t>
      </w:r>
    </w:p>
    <w:p w:rsidR="00C31387" w:rsidRPr="0001022A" w:rsidRDefault="00C31387" w:rsidP="0001022A">
      <w:pPr>
        <w:pStyle w:val="afa"/>
        <w:spacing w:line="360" w:lineRule="auto"/>
        <w:jc w:val="both"/>
        <w:rPr>
          <w:sz w:val="28"/>
          <w:szCs w:val="28"/>
        </w:rPr>
      </w:pPr>
      <w:r>
        <w:rPr>
          <w:sz w:val="28"/>
          <w:szCs w:val="28"/>
          <w:shd w:val="clear" w:color="auto" w:fill="FFFFFF"/>
        </w:rPr>
        <w:tab/>
      </w:r>
      <w:r w:rsidRPr="0001022A">
        <w:rPr>
          <w:sz w:val="28"/>
          <w:szCs w:val="28"/>
          <w:shd w:val="clear" w:color="auto" w:fill="FFFFFF"/>
        </w:rPr>
        <w:t>а) «Страхователь» -</w:t>
      </w:r>
      <w:r w:rsidRPr="0001022A">
        <w:rPr>
          <w:sz w:val="28"/>
          <w:szCs w:val="28"/>
        </w:rPr>
        <w:t xml:space="preserve"> Страхователем по обязательному государственному страхованию является Федеральная служба исполнения наказаний. Территориальные органы ФСИН России, ее учреждения, исполняющие наказания, следственные изоляторы, а также предприятия и учреждения, специально созданные для обеспечения деятельности уголовно-исполнительной системы, не вправе выступать в качестве страхователя по данному виду страхования. </w:t>
      </w:r>
    </w:p>
    <w:p w:rsidR="00C31387" w:rsidRPr="005A2EB7" w:rsidRDefault="00C31387" w:rsidP="005A2EB7">
      <w:pPr>
        <w:pStyle w:val="afa"/>
        <w:spacing w:line="360" w:lineRule="auto"/>
        <w:jc w:val="both"/>
        <w:rPr>
          <w:rFonts w:ascii="Verdana" w:hAnsi="Verdana"/>
          <w:sz w:val="28"/>
          <w:szCs w:val="28"/>
        </w:rPr>
      </w:pPr>
      <w:r w:rsidRPr="0001022A">
        <w:rPr>
          <w:sz w:val="28"/>
          <w:szCs w:val="28"/>
          <w:shd w:val="clear" w:color="auto" w:fill="FFFFFF"/>
        </w:rPr>
        <w:t xml:space="preserve">б) «Страховщик» - </w:t>
      </w:r>
      <w:r w:rsidRPr="0001022A">
        <w:rPr>
          <w:sz w:val="28"/>
          <w:szCs w:val="28"/>
        </w:rPr>
        <w:t>Страховщиком по обязательному государственному страхованию может быть страховая организация, имеющая разрешение (лицензию) на осуществление обязательного государственного страхования и заключившая со страхователем договор обязательного государственного страхования</w:t>
      </w:r>
      <w:r w:rsidRPr="005A2EB7">
        <w:rPr>
          <w:sz w:val="28"/>
          <w:szCs w:val="28"/>
        </w:rPr>
        <w:t>. Страховщики выбираются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31387" w:rsidRPr="008E5CB9" w:rsidRDefault="00C31387" w:rsidP="008E5CB9">
      <w:pPr>
        <w:pStyle w:val="afa"/>
        <w:spacing w:line="360" w:lineRule="auto"/>
        <w:ind w:firstLine="706"/>
        <w:jc w:val="both"/>
        <w:rPr>
          <w:sz w:val="28"/>
          <w:szCs w:val="28"/>
          <w:lang w:val="ru-RU"/>
        </w:rPr>
      </w:pPr>
      <w:r w:rsidRPr="008E5CB9">
        <w:rPr>
          <w:sz w:val="28"/>
          <w:szCs w:val="28"/>
        </w:rPr>
        <w:t>29 июля 2019 года между ФСИН России и ПАО СК «Росгосстрах» был заключен Государственный контракт на оказание услуг по обязательному государственному страхованию сотрудников учреждений и органов уголовно-исполнительной системы</w:t>
      </w:r>
      <w:r w:rsidR="00000CC6">
        <w:rPr>
          <w:rStyle w:val="a7"/>
          <w:szCs w:val="28"/>
        </w:rPr>
        <w:footnoteReference w:id="12"/>
      </w:r>
      <w:r w:rsidRPr="008E5CB9">
        <w:rPr>
          <w:sz w:val="28"/>
          <w:szCs w:val="28"/>
        </w:rPr>
        <w:t>.</w:t>
      </w:r>
    </w:p>
    <w:p w:rsidR="00C31387" w:rsidRDefault="00C31387" w:rsidP="005A2EB7">
      <w:pPr>
        <w:pStyle w:val="afa"/>
        <w:spacing w:line="360" w:lineRule="auto"/>
        <w:ind w:firstLine="706"/>
        <w:jc w:val="both"/>
        <w:rPr>
          <w:sz w:val="28"/>
          <w:szCs w:val="28"/>
          <w:lang w:val="ru-RU"/>
        </w:rPr>
      </w:pPr>
      <w:r>
        <w:rPr>
          <w:sz w:val="28"/>
          <w:szCs w:val="28"/>
        </w:rPr>
        <w:t xml:space="preserve">в) </w:t>
      </w:r>
      <w:r w:rsidRPr="008E5CB9">
        <w:rPr>
          <w:sz w:val="28"/>
          <w:szCs w:val="28"/>
        </w:rPr>
        <w:t>«</w:t>
      </w:r>
      <w:r w:rsidRPr="008E5CB9">
        <w:rPr>
          <w:sz w:val="28"/>
          <w:szCs w:val="28"/>
          <w:lang w:val="ru-RU"/>
        </w:rPr>
        <w:t>В</w:t>
      </w:r>
      <w:r w:rsidRPr="008E5CB9">
        <w:rPr>
          <w:sz w:val="28"/>
          <w:szCs w:val="28"/>
        </w:rPr>
        <w:t>ыгодоприобретатель» -  В соответствии с </w:t>
      </w:r>
      <w:hyperlink r:id="rId10" w:anchor="/document/12111156/entry/204" w:history="1">
        <w:r w:rsidRPr="008E5CB9">
          <w:rPr>
            <w:sz w:val="28"/>
            <w:szCs w:val="28"/>
          </w:rPr>
          <w:t>пунктом </w:t>
        </w:r>
        <w:r w:rsidRPr="008E5CB9">
          <w:rPr>
            <w:sz w:val="28"/>
            <w:szCs w:val="28"/>
            <w:lang w:val="ru-RU"/>
          </w:rPr>
          <w:t>3</w:t>
        </w:r>
        <w:r w:rsidRPr="008E5CB9">
          <w:rPr>
            <w:sz w:val="28"/>
            <w:szCs w:val="28"/>
          </w:rPr>
          <w:t> статьи 2</w:t>
        </w:r>
      </w:hyperlink>
      <w:r w:rsidRPr="008E5CB9">
        <w:rPr>
          <w:sz w:val="28"/>
          <w:szCs w:val="28"/>
        </w:rPr>
        <w:t> Федерального закона</w:t>
      </w:r>
      <w:r>
        <w:rPr>
          <w:sz w:val="28"/>
          <w:szCs w:val="28"/>
          <w:lang w:val="ru-RU"/>
        </w:rPr>
        <w:t xml:space="preserve"> </w:t>
      </w:r>
      <w:r w:rsidRPr="008E5CB9">
        <w:rPr>
          <w:sz w:val="28"/>
          <w:szCs w:val="28"/>
        </w:rPr>
        <w:t xml:space="preserve">28.03.1998 </w:t>
      </w:r>
      <w:r w:rsidRPr="008E5CB9">
        <w:rPr>
          <w:sz w:val="28"/>
          <w:szCs w:val="28"/>
          <w:lang w:val="ru-RU"/>
        </w:rPr>
        <w:t>№</w:t>
      </w:r>
      <w:r w:rsidRPr="008E5CB9">
        <w:rPr>
          <w:sz w:val="28"/>
          <w:szCs w:val="28"/>
        </w:rPr>
        <w:t xml:space="preserve"> 52-ФЗ</w:t>
      </w:r>
      <w:r>
        <w:rPr>
          <w:sz w:val="28"/>
          <w:szCs w:val="28"/>
          <w:lang w:val="ru-RU"/>
        </w:rPr>
        <w:t xml:space="preserve"> </w:t>
      </w:r>
      <w:r w:rsidRPr="008E5CB9">
        <w:rPr>
          <w:sz w:val="28"/>
          <w:szCs w:val="28"/>
        </w:rPr>
        <w:lastRenderedPageBreak/>
        <w:t>выгодоприобретателями</w:t>
      </w:r>
      <w:r w:rsidRPr="0001022A">
        <w:rPr>
          <w:sz w:val="28"/>
          <w:szCs w:val="28"/>
        </w:rPr>
        <w:t xml:space="preserve"> по обязательному государственному страхованиюв случае гибели (смерти) застрахованного лица являются:супруг (супруга), состоящий (состоящая) на день гибели (смерти) застрахованного лица в зарегистрированном браке с ней (с ним);родители (усыновители) застрахованного лица;дедушка и бабушка застрахованного лица - при условии отсутствия у него родителей, если они воспитывали или содержали его не менее трех лет;отчим и мачеха застрахованного лица - при условии, если они воспитывали или содержали его не менее пяти лет;дети, не достигшие 18 лет или старше этого возраста, если они стали инвалидами до достижения 18 лет, а также обучающиеся в образовательных учреждениях независимо от их организационно-правовых форм и форм собственности, до окончания обучения или до достижения ими 23 лет;</w:t>
      </w:r>
      <w:r>
        <w:rPr>
          <w:sz w:val="28"/>
          <w:szCs w:val="28"/>
          <w:lang w:val="ru-RU"/>
        </w:rPr>
        <w:t xml:space="preserve"> </w:t>
      </w:r>
      <w:r w:rsidRPr="0001022A">
        <w:rPr>
          <w:sz w:val="28"/>
          <w:szCs w:val="28"/>
        </w:rPr>
        <w:t>подопечные застрахованного лица.</w:t>
      </w:r>
    </w:p>
    <w:p w:rsidR="00C31387" w:rsidRPr="008A3FC2" w:rsidRDefault="00C31387" w:rsidP="008E5CB9">
      <w:pPr>
        <w:pStyle w:val="afa"/>
        <w:spacing w:line="360" w:lineRule="auto"/>
        <w:ind w:firstLine="706"/>
        <w:jc w:val="both"/>
        <w:rPr>
          <w:sz w:val="28"/>
          <w:szCs w:val="28"/>
          <w:lang w:val="ru-RU"/>
        </w:rPr>
      </w:pPr>
      <w:r w:rsidRPr="008A3FC2">
        <w:rPr>
          <w:sz w:val="28"/>
          <w:szCs w:val="28"/>
        </w:rPr>
        <w:t>Следует отметить, что кандидат на службу в УИС назначается стажером по должности с испытательным сроком от 3 до 6 месяцев. Положения Инструкции № 144 и Закона об обязательном государственном страховании жизни и здоровья о страховании сотрудников УИС не распространяются на стажеров, так как во время прохождения стажировки их деятельность в большей степени регламентируется нормами Трудового кодекса РФ</w:t>
      </w:r>
      <w:r w:rsidRPr="008A3FC2">
        <w:rPr>
          <w:rStyle w:val="a7"/>
          <w:rFonts w:cs="Tahoma"/>
          <w:szCs w:val="28"/>
        </w:rPr>
        <w:footnoteReference w:id="13"/>
      </w:r>
      <w:r w:rsidRPr="008A3FC2">
        <w:rPr>
          <w:sz w:val="28"/>
          <w:szCs w:val="28"/>
          <w:lang w:val="ru-RU"/>
        </w:rPr>
        <w:t>.</w:t>
      </w:r>
    </w:p>
    <w:p w:rsidR="00C31387" w:rsidRPr="008E5CB9" w:rsidRDefault="00F1556B" w:rsidP="008E5CB9">
      <w:pPr>
        <w:pStyle w:val="afa"/>
        <w:spacing w:line="360" w:lineRule="auto"/>
        <w:ind w:firstLine="706"/>
        <w:jc w:val="both"/>
        <w:rPr>
          <w:sz w:val="28"/>
          <w:szCs w:val="28"/>
          <w:lang w:val="ru-RU"/>
        </w:rPr>
      </w:pPr>
      <w:r w:rsidRPr="008A3FC2">
        <w:rPr>
          <w:sz w:val="28"/>
          <w:szCs w:val="28"/>
          <w:lang w:val="ru-RU"/>
        </w:rPr>
        <w:t xml:space="preserve">Следует выдвинуть предложение о внесении </w:t>
      </w:r>
      <w:r w:rsidR="008A3FC2">
        <w:rPr>
          <w:sz w:val="28"/>
          <w:szCs w:val="28"/>
          <w:lang w:val="ru-RU"/>
        </w:rPr>
        <w:t>изменений в положении Инструкции № 144, а именно признание стажеров субьектами, обязательного государственного страхования, так как при прохождении испытательного срока они взаимодействуют с осужденными и могут подвергнуться нападению или получить травму в связи с исполнением служебных обязанностей.</w:t>
      </w:r>
    </w:p>
    <w:p w:rsidR="00C31387" w:rsidRPr="0001022A" w:rsidRDefault="00C31387" w:rsidP="0001022A">
      <w:pPr>
        <w:pStyle w:val="afa"/>
        <w:spacing w:line="360" w:lineRule="auto"/>
        <w:ind w:firstLine="706"/>
        <w:jc w:val="both"/>
        <w:rPr>
          <w:sz w:val="28"/>
          <w:szCs w:val="28"/>
        </w:rPr>
      </w:pPr>
      <w:r w:rsidRPr="0001022A">
        <w:rPr>
          <w:sz w:val="28"/>
          <w:szCs w:val="28"/>
        </w:rPr>
        <w:t xml:space="preserve">Профессиональная деятельность представителей разных служб и должностных позиций уголовно-исполнительной системы имеет свою специфику, существенным образом отличающую ее от других видов </w:t>
      </w:r>
      <w:r w:rsidRPr="0001022A">
        <w:rPr>
          <w:sz w:val="28"/>
          <w:szCs w:val="28"/>
        </w:rPr>
        <w:lastRenderedPageBreak/>
        <w:t>общественной деятельности</w:t>
      </w:r>
      <w:r w:rsidRPr="0001022A">
        <w:rPr>
          <w:rStyle w:val="a7"/>
          <w:rFonts w:cs="Tahoma"/>
          <w:position w:val="0"/>
          <w:sz w:val="28"/>
          <w:szCs w:val="28"/>
          <w:vertAlign w:val="superscript"/>
        </w:rPr>
        <w:footnoteReference w:id="14"/>
      </w:r>
      <w:r>
        <w:rPr>
          <w:sz w:val="28"/>
          <w:szCs w:val="28"/>
          <w:lang w:val="ru-RU"/>
        </w:rPr>
        <w:t>.</w:t>
      </w:r>
    </w:p>
    <w:p w:rsidR="00C31387" w:rsidRDefault="00C31387" w:rsidP="00B73DA5">
      <w:pPr>
        <w:pStyle w:val="afa"/>
        <w:spacing w:line="360" w:lineRule="auto"/>
        <w:ind w:firstLine="706"/>
        <w:jc w:val="both"/>
        <w:rPr>
          <w:sz w:val="28"/>
          <w:szCs w:val="28"/>
          <w:lang w:val="ru-RU"/>
        </w:rPr>
      </w:pPr>
      <w:r w:rsidRPr="0001022A">
        <w:rPr>
          <w:sz w:val="28"/>
          <w:szCs w:val="28"/>
        </w:rPr>
        <w:t>Деятельность сотрудников уголовно-исполнительной системы в значительной мере протекает в условиях стрессов, психологически напряженных ситуаций, в которых выполняются задачи по охране общественного порядка и борьбы с преступностью. Причины повышенной рискованности лежат в специфике деятельности УИС, заключающейся в повышенной опасности для физического, психологического и материального благополучия сотрудников, их родных и близких. В настоящее время предусмотрен целый комплекс мер по обеспечению социальной защиты сотрудников УИС, предусматривающих оказание правовой, материальной, финансовой, социально-бытовой и иной помощи и защиты. Предусмотрена работа с членами семей сотрудников, с сотрудниками, уволенными со службы. Большое внимание уделяется работе по увековечивание памяти сотрудников, погибших при исполнении служебных обязанностей.</w:t>
      </w:r>
    </w:p>
    <w:p w:rsidR="00C31387" w:rsidRDefault="00C31387" w:rsidP="00B73DA5">
      <w:pPr>
        <w:pStyle w:val="afa"/>
        <w:spacing w:line="360" w:lineRule="auto"/>
        <w:ind w:firstLine="706"/>
        <w:jc w:val="both"/>
        <w:rPr>
          <w:sz w:val="28"/>
          <w:szCs w:val="28"/>
          <w:lang w:val="ru-RU"/>
        </w:rPr>
      </w:pPr>
      <w:r>
        <w:rPr>
          <w:sz w:val="28"/>
          <w:szCs w:val="28"/>
          <w:lang w:val="ru-RU"/>
        </w:rPr>
        <w:t>К</w:t>
      </w:r>
      <w:r w:rsidRPr="005A2EB7">
        <w:rPr>
          <w:sz w:val="28"/>
          <w:szCs w:val="28"/>
          <w:lang w:bidi="ar-SA"/>
        </w:rPr>
        <w:t>онкурсная комиссия Федеральной</w:t>
      </w:r>
      <w:r w:rsidRPr="00A71753">
        <w:rPr>
          <w:sz w:val="28"/>
          <w:szCs w:val="28"/>
          <w:lang w:bidi="ar-SA"/>
        </w:rPr>
        <w:t xml:space="preserve"> службы исполнен</w:t>
      </w:r>
      <w:r>
        <w:rPr>
          <w:sz w:val="28"/>
          <w:szCs w:val="28"/>
          <w:lang w:bidi="ar-SA"/>
        </w:rPr>
        <w:t xml:space="preserve">ия наказаний (ФСИН) определила </w:t>
      </w:r>
      <w:r>
        <w:rPr>
          <w:sz w:val="28"/>
          <w:szCs w:val="28"/>
          <w:lang w:val="ru-RU"/>
        </w:rPr>
        <w:t>«</w:t>
      </w:r>
      <w:r>
        <w:rPr>
          <w:sz w:val="28"/>
          <w:szCs w:val="28"/>
          <w:lang w:bidi="ar-SA"/>
        </w:rPr>
        <w:t>Росгосстрах</w:t>
      </w:r>
      <w:r>
        <w:rPr>
          <w:sz w:val="28"/>
          <w:szCs w:val="28"/>
          <w:lang w:val="ru-RU"/>
        </w:rPr>
        <w:t>»</w:t>
      </w:r>
      <w:r w:rsidRPr="00A71753">
        <w:rPr>
          <w:sz w:val="28"/>
          <w:szCs w:val="28"/>
          <w:lang w:bidi="ar-SA"/>
        </w:rPr>
        <w:t xml:space="preserve"> победителем аукциона на право обязательного страхования жизни и здоровья сотрудников учреждений и органов уголовно-исполнительной системы с премией 1,46 </w:t>
      </w:r>
      <w:proofErr w:type="gramStart"/>
      <w:r w:rsidRPr="00A71753">
        <w:rPr>
          <w:sz w:val="28"/>
          <w:szCs w:val="28"/>
          <w:lang w:bidi="ar-SA"/>
        </w:rPr>
        <w:t>млрд</w:t>
      </w:r>
      <w:proofErr w:type="gramEnd"/>
      <w:r w:rsidRPr="00A71753">
        <w:rPr>
          <w:sz w:val="28"/>
          <w:szCs w:val="28"/>
          <w:lang w:bidi="ar-SA"/>
        </w:rPr>
        <w:t xml:space="preserve"> рублей, следует из данных сайта госзакупок.</w:t>
      </w:r>
    </w:p>
    <w:p w:rsidR="00C31387" w:rsidRDefault="00C31387" w:rsidP="00B73DA5">
      <w:pPr>
        <w:pStyle w:val="afa"/>
        <w:spacing w:line="360" w:lineRule="auto"/>
        <w:ind w:firstLine="706"/>
        <w:jc w:val="both"/>
        <w:rPr>
          <w:sz w:val="28"/>
          <w:szCs w:val="28"/>
          <w:lang w:val="ru-RU"/>
        </w:rPr>
      </w:pPr>
      <w:r w:rsidRPr="008E5CB9">
        <w:rPr>
          <w:sz w:val="28"/>
          <w:szCs w:val="28"/>
        </w:rPr>
        <w:t>Предметом Контракта является страхование в 2019 году жизни и здоровья сотрудников учреждений и органов уголовно-исполнительной системы в соответствии с </w:t>
      </w:r>
      <w:hyperlink r:id="rId11" w:history="1">
        <w:r w:rsidRPr="008E5CB9">
          <w:rPr>
            <w:rStyle w:val="a5"/>
            <w:rFonts w:cs="Tahoma"/>
            <w:color w:val="auto"/>
            <w:sz w:val="28"/>
            <w:szCs w:val="28"/>
            <w:u w:val="none"/>
          </w:rPr>
          <w:t>Федеральным законом от 28 марта 1998 г. № 52-ФЗ</w:t>
        </w:r>
      </w:hyperlink>
      <w:r w:rsidRPr="008E5CB9">
        <w:rPr>
          <w:sz w:val="28"/>
          <w:szCs w:val="28"/>
        </w:rPr>
        <w:t>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w:t>
      </w:r>
    </w:p>
    <w:p w:rsidR="00C31387" w:rsidRDefault="00C31387" w:rsidP="00445BCD">
      <w:pPr>
        <w:pStyle w:val="afa"/>
        <w:spacing w:line="360" w:lineRule="auto"/>
        <w:ind w:firstLine="706"/>
        <w:jc w:val="both"/>
        <w:rPr>
          <w:sz w:val="28"/>
          <w:szCs w:val="28"/>
          <w:lang w:val="ru-RU"/>
        </w:rPr>
      </w:pPr>
      <w:r w:rsidRPr="00445BCD">
        <w:rPr>
          <w:sz w:val="28"/>
          <w:szCs w:val="28"/>
        </w:rPr>
        <w:lastRenderedPageBreak/>
        <w:t>При обязательном государственном страховании сотрудников УИС объектами страховой защиты выступают их жизнь и здоровье, что определяет рассматриваемый нами институт как личное страхование. Под объектом страхования следует понимать имущественный интерес, который выражается в обеспечении денежными выплатами выгодоприобретателей и застрахованных лиц в случае наступления определенных событий. Предполагается, что эти выплаты компенсируют утраченное денежное содержание, помогут восстановить здоровье в процессе лечения либо иным образом простимулировать материальное обеспечение застрахованного лица и членов его семьи.</w:t>
      </w:r>
    </w:p>
    <w:p w:rsidR="00781B73" w:rsidRPr="00781B73" w:rsidRDefault="00781B73" w:rsidP="00445BCD">
      <w:pPr>
        <w:pStyle w:val="afa"/>
        <w:spacing w:line="360" w:lineRule="auto"/>
        <w:ind w:firstLine="706"/>
        <w:jc w:val="both"/>
        <w:rPr>
          <w:sz w:val="28"/>
          <w:szCs w:val="28"/>
          <w:lang w:val="ru-RU"/>
        </w:rPr>
      </w:pPr>
    </w:p>
    <w:p w:rsidR="00C31387" w:rsidRDefault="00C31387" w:rsidP="00B21016">
      <w:pPr>
        <w:spacing w:line="240" w:lineRule="auto"/>
        <w:ind w:firstLine="709"/>
        <w:contextualSpacing/>
        <w:jc w:val="center"/>
        <w:rPr>
          <w:rFonts w:cs="Times New Roman"/>
          <w:sz w:val="28"/>
          <w:szCs w:val="28"/>
          <w:lang w:val="ru-RU"/>
        </w:rPr>
      </w:pPr>
      <w:r w:rsidRPr="0001022A">
        <w:rPr>
          <w:rFonts w:cs="Times New Roman"/>
          <w:sz w:val="28"/>
          <w:szCs w:val="28"/>
          <w:lang w:val="ru-RU"/>
        </w:rPr>
        <w:t>2.2 Содержание договора обязательного государственного страхования сотрудников УИС</w:t>
      </w:r>
    </w:p>
    <w:p w:rsidR="00C31387" w:rsidRDefault="00C31387" w:rsidP="00B42543">
      <w:pPr>
        <w:spacing w:line="360" w:lineRule="auto"/>
        <w:ind w:firstLine="709"/>
        <w:contextualSpacing/>
        <w:jc w:val="both"/>
        <w:rPr>
          <w:rFonts w:cs="Times New Roman"/>
          <w:sz w:val="28"/>
          <w:szCs w:val="28"/>
          <w:lang w:val="ru-RU"/>
        </w:rPr>
      </w:pPr>
    </w:p>
    <w:p w:rsidR="00C31387" w:rsidRPr="0001022A" w:rsidRDefault="00C31387" w:rsidP="00B42543">
      <w:pPr>
        <w:spacing w:line="360" w:lineRule="auto"/>
        <w:ind w:firstLine="709"/>
        <w:contextualSpacing/>
        <w:jc w:val="both"/>
        <w:rPr>
          <w:rFonts w:cs="Times New Roman"/>
          <w:sz w:val="28"/>
          <w:szCs w:val="28"/>
          <w:lang w:val="ru-RU"/>
        </w:rPr>
      </w:pPr>
    </w:p>
    <w:p w:rsidR="00C31387" w:rsidRPr="0001022A" w:rsidRDefault="00C31387" w:rsidP="0001022A">
      <w:pPr>
        <w:pStyle w:val="afa"/>
        <w:spacing w:line="360" w:lineRule="auto"/>
        <w:ind w:firstLine="706"/>
        <w:jc w:val="both"/>
        <w:rPr>
          <w:sz w:val="28"/>
          <w:szCs w:val="28"/>
        </w:rPr>
      </w:pPr>
      <w:r w:rsidRPr="0001022A">
        <w:rPr>
          <w:rStyle w:val="blk"/>
          <w:rFonts w:cs="Tahoma"/>
          <w:sz w:val="28"/>
          <w:szCs w:val="28"/>
        </w:rPr>
        <w:t>Договор обязательного государственного страхования (далее - договор страхования) заключается между страхователем и страховщиком в пользу третьего лица - выгодоприобретателя и содержит положения, предусмотренные </w:t>
      </w:r>
      <w:hyperlink r:id="rId12" w:anchor="dst100010" w:history="1">
        <w:r w:rsidRPr="0001022A">
          <w:rPr>
            <w:rStyle w:val="a5"/>
            <w:rFonts w:cs="Tahoma"/>
            <w:color w:val="auto"/>
            <w:sz w:val="28"/>
            <w:szCs w:val="28"/>
            <w:u w:val="none"/>
          </w:rPr>
          <w:t>типовым договором</w:t>
        </w:r>
      </w:hyperlink>
      <w:r w:rsidRPr="0001022A">
        <w:rPr>
          <w:rStyle w:val="blk"/>
          <w:rFonts w:cs="Tahoma"/>
          <w:sz w:val="28"/>
          <w:szCs w:val="28"/>
        </w:rPr>
        <w:t> обязательного государственного страхования, который утверждается Правительством Российской Федерации.</w:t>
      </w:r>
    </w:p>
    <w:p w:rsidR="00C31387" w:rsidRPr="0001022A" w:rsidRDefault="00C31387" w:rsidP="00B73DA5">
      <w:pPr>
        <w:pStyle w:val="afa"/>
        <w:spacing w:line="360" w:lineRule="auto"/>
        <w:ind w:firstLine="706"/>
        <w:jc w:val="both"/>
        <w:rPr>
          <w:sz w:val="28"/>
          <w:szCs w:val="28"/>
        </w:rPr>
      </w:pPr>
      <w:bookmarkStart w:id="7" w:name="dst52"/>
      <w:bookmarkEnd w:id="7"/>
      <w:r w:rsidRPr="0001022A">
        <w:rPr>
          <w:rStyle w:val="blk"/>
          <w:rFonts w:cs="Tahoma"/>
          <w:sz w:val="28"/>
          <w:szCs w:val="28"/>
        </w:rPr>
        <w:t xml:space="preserve">Договор страхования заключается в письменной форме сроком не менее чем на один календарный год. Страховщик несет обязанность по выплате страховых сумм по страховым случаям, </w:t>
      </w:r>
      <w:r>
        <w:rPr>
          <w:rStyle w:val="blk"/>
          <w:rFonts w:cs="Tahoma"/>
          <w:sz w:val="28"/>
          <w:szCs w:val="28"/>
        </w:rPr>
        <w:t>наступи</w:t>
      </w:r>
      <w:r>
        <w:rPr>
          <w:rStyle w:val="blk"/>
          <w:rFonts w:cs="Tahoma"/>
          <w:sz w:val="28"/>
          <w:szCs w:val="28"/>
          <w:lang w:val="ru-RU"/>
        </w:rPr>
        <w:t>вшим</w:t>
      </w:r>
      <w:r w:rsidRPr="0001022A">
        <w:rPr>
          <w:rStyle w:val="blk"/>
          <w:rFonts w:cs="Tahoma"/>
          <w:sz w:val="28"/>
          <w:szCs w:val="28"/>
        </w:rPr>
        <w:t xml:space="preserve"> в период действия договора страхования.</w:t>
      </w:r>
    </w:p>
    <w:p w:rsidR="00C31387" w:rsidRPr="0001022A" w:rsidRDefault="00C31387" w:rsidP="0001022A">
      <w:pPr>
        <w:pStyle w:val="afa"/>
        <w:spacing w:line="360" w:lineRule="auto"/>
        <w:jc w:val="both"/>
        <w:rPr>
          <w:sz w:val="28"/>
          <w:szCs w:val="28"/>
        </w:rPr>
      </w:pPr>
      <w:bookmarkStart w:id="8" w:name="dst53"/>
      <w:bookmarkEnd w:id="8"/>
      <w:r>
        <w:rPr>
          <w:rStyle w:val="blk"/>
          <w:rFonts w:cs="Tahoma"/>
          <w:sz w:val="28"/>
          <w:szCs w:val="28"/>
          <w:lang w:val="ru-RU"/>
        </w:rPr>
        <w:tab/>
      </w:r>
      <w:r w:rsidRPr="0001022A">
        <w:rPr>
          <w:rStyle w:val="blk"/>
          <w:rFonts w:cs="Tahoma"/>
          <w:sz w:val="28"/>
          <w:szCs w:val="28"/>
        </w:rPr>
        <w:t>Договор страхования включает в себя соглашение о застрахованных лицах, сроке действия договора, размере, сроке и порядке уплаты страховой премии (страховых взносов), правах, об обязанностях и ответственности страхователя и страховщика, о сроках и способах уведомления страхователем страховщика о наступлении страхового случая и способах выплаты страховых сумм выгодоприобретателю.</w:t>
      </w:r>
    </w:p>
    <w:p w:rsidR="00C31387" w:rsidRPr="0001022A" w:rsidRDefault="00C31387" w:rsidP="003441AB">
      <w:pPr>
        <w:pStyle w:val="afa"/>
        <w:spacing w:line="360" w:lineRule="auto"/>
        <w:ind w:firstLine="706"/>
        <w:jc w:val="both"/>
        <w:rPr>
          <w:sz w:val="28"/>
          <w:szCs w:val="28"/>
        </w:rPr>
      </w:pPr>
      <w:bookmarkStart w:id="9" w:name="dst54"/>
      <w:bookmarkEnd w:id="9"/>
      <w:r w:rsidRPr="0001022A">
        <w:rPr>
          <w:rStyle w:val="blk"/>
          <w:rFonts w:cs="Tahoma"/>
          <w:sz w:val="28"/>
          <w:szCs w:val="28"/>
        </w:rPr>
        <w:t xml:space="preserve">После заключения договора страхования страховщики уведомляют об </w:t>
      </w:r>
      <w:r w:rsidRPr="0001022A">
        <w:rPr>
          <w:rStyle w:val="blk"/>
          <w:rFonts w:cs="Tahoma"/>
          <w:sz w:val="28"/>
          <w:szCs w:val="28"/>
        </w:rPr>
        <w:lastRenderedPageBreak/>
        <w:t>этом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страховой деятельности, в установленном им </w:t>
      </w:r>
      <w:hyperlink r:id="rId13" w:anchor="dst100149" w:history="1">
        <w:r w:rsidRPr="0001022A">
          <w:rPr>
            <w:rStyle w:val="a5"/>
            <w:rFonts w:cs="Tahoma"/>
            <w:color w:val="auto"/>
            <w:sz w:val="28"/>
            <w:szCs w:val="28"/>
            <w:u w:val="none"/>
          </w:rPr>
          <w:t>порядке</w:t>
        </w:r>
      </w:hyperlink>
      <w:r w:rsidRPr="0001022A">
        <w:rPr>
          <w:rStyle w:val="blk"/>
          <w:rFonts w:cs="Tahoma"/>
          <w:sz w:val="28"/>
          <w:szCs w:val="28"/>
        </w:rPr>
        <w:t>. При этом в уведомлении указывается страховой тариф, установленный договором страхования, с приложением расчета страхового тарифа и статистических данных, использованных при расчетах его размера.</w:t>
      </w:r>
    </w:p>
    <w:p w:rsidR="00C31387" w:rsidRPr="0001022A" w:rsidRDefault="00C31387" w:rsidP="003441AB">
      <w:pPr>
        <w:pStyle w:val="afa"/>
        <w:spacing w:line="360" w:lineRule="auto"/>
        <w:ind w:firstLine="706"/>
        <w:jc w:val="both"/>
        <w:rPr>
          <w:rStyle w:val="blk"/>
          <w:rFonts w:cs="Tahoma"/>
          <w:sz w:val="28"/>
          <w:szCs w:val="28"/>
        </w:rPr>
      </w:pPr>
      <w:r w:rsidRPr="0001022A">
        <w:rPr>
          <w:rStyle w:val="blk"/>
          <w:rFonts w:cs="Tahoma"/>
          <w:sz w:val="28"/>
          <w:szCs w:val="28"/>
        </w:rPr>
        <w:t xml:space="preserve">Предмет </w:t>
      </w:r>
      <w:r w:rsidRPr="0001022A">
        <w:rPr>
          <w:sz w:val="28"/>
          <w:szCs w:val="28"/>
        </w:rPr>
        <w:t>договора обязательного государственного страхования сотрудников УИС</w:t>
      </w:r>
      <w:r w:rsidRPr="0001022A">
        <w:rPr>
          <w:rStyle w:val="blk"/>
          <w:rFonts w:cs="Tahoma"/>
          <w:sz w:val="28"/>
          <w:szCs w:val="28"/>
        </w:rPr>
        <w:t xml:space="preserve"> является обязательное государственное страхование жизни и здоровья застрахованных лиц,</w:t>
      </w:r>
      <w:r w:rsidRPr="0001022A">
        <w:rPr>
          <w:sz w:val="28"/>
          <w:szCs w:val="28"/>
          <w:shd w:val="clear" w:color="auto" w:fill="FFFFFF"/>
        </w:rPr>
        <w:t xml:space="preserve"> а именно сотрудников учреждений и органов уголовно-исполнительной системы</w:t>
      </w:r>
      <w:r w:rsidRPr="0001022A">
        <w:rPr>
          <w:rStyle w:val="a7"/>
          <w:rFonts w:cs="Tahoma"/>
          <w:position w:val="0"/>
          <w:sz w:val="28"/>
          <w:szCs w:val="28"/>
          <w:shd w:val="clear" w:color="auto" w:fill="FFFFFF"/>
          <w:vertAlign w:val="superscript"/>
        </w:rPr>
        <w:footnoteReference w:id="15"/>
      </w:r>
      <w:r w:rsidRPr="0001022A">
        <w:rPr>
          <w:sz w:val="28"/>
          <w:szCs w:val="28"/>
          <w:shd w:val="clear" w:color="auto" w:fill="FFFFFF"/>
        </w:rPr>
        <w:t>.</w:t>
      </w:r>
      <w:bookmarkStart w:id="10" w:name="dst100015"/>
      <w:bookmarkEnd w:id="10"/>
    </w:p>
    <w:p w:rsidR="00C31387" w:rsidRPr="007C3899" w:rsidRDefault="00C31387" w:rsidP="007C3899">
      <w:pPr>
        <w:pStyle w:val="afa"/>
        <w:spacing w:line="360" w:lineRule="auto"/>
        <w:ind w:firstLine="706"/>
        <w:jc w:val="both"/>
        <w:rPr>
          <w:rStyle w:val="blk"/>
          <w:rFonts w:cs="Tahoma"/>
          <w:sz w:val="28"/>
          <w:szCs w:val="28"/>
          <w:lang w:val="ru-RU"/>
        </w:rPr>
      </w:pPr>
      <w:r w:rsidRPr="0001022A">
        <w:rPr>
          <w:rStyle w:val="blk"/>
          <w:rFonts w:cs="Tahoma"/>
          <w:sz w:val="28"/>
          <w:szCs w:val="28"/>
        </w:rPr>
        <w:t>Основные условия и порядок осуществления обязательного государствен</w:t>
      </w:r>
      <w:r>
        <w:rPr>
          <w:rStyle w:val="blk"/>
          <w:rFonts w:cs="Tahoma"/>
          <w:sz w:val="28"/>
          <w:szCs w:val="28"/>
        </w:rPr>
        <w:t>ного страхования определяются в</w:t>
      </w:r>
      <w:r>
        <w:rPr>
          <w:rStyle w:val="blk"/>
          <w:rFonts w:cs="Tahoma"/>
          <w:sz w:val="28"/>
          <w:szCs w:val="28"/>
          <w:lang w:val="ru-RU"/>
        </w:rPr>
        <w:t xml:space="preserve"> </w:t>
      </w:r>
      <w:r w:rsidRPr="0001022A">
        <w:rPr>
          <w:rStyle w:val="blk"/>
          <w:rFonts w:cs="Tahoma"/>
          <w:sz w:val="28"/>
          <w:szCs w:val="28"/>
        </w:rPr>
        <w:t>соответстви</w:t>
      </w:r>
      <w:r>
        <w:rPr>
          <w:rStyle w:val="blk"/>
          <w:rFonts w:cs="Tahoma"/>
          <w:sz w:val="28"/>
          <w:szCs w:val="28"/>
          <w:lang w:val="ru-RU"/>
        </w:rPr>
        <w:t>и</w:t>
      </w:r>
      <w:r w:rsidRPr="0001022A">
        <w:rPr>
          <w:rStyle w:val="blk"/>
          <w:rFonts w:cs="Tahoma"/>
          <w:sz w:val="28"/>
          <w:szCs w:val="28"/>
        </w:rPr>
        <w:t xml:space="preserve"> с Федеральным </w:t>
      </w:r>
      <w:hyperlink r:id="rId14" w:anchor="dst0" w:history="1">
        <w:r>
          <w:rPr>
            <w:rStyle w:val="a5"/>
            <w:rFonts w:cs="Tahoma"/>
            <w:color w:val="auto"/>
            <w:sz w:val="28"/>
            <w:szCs w:val="28"/>
            <w:u w:val="none"/>
            <w:lang w:val="ru-RU"/>
          </w:rPr>
          <w:t>З</w:t>
        </w:r>
        <w:r w:rsidRPr="0001022A">
          <w:rPr>
            <w:rStyle w:val="a5"/>
            <w:rFonts w:cs="Tahoma"/>
            <w:color w:val="auto"/>
            <w:sz w:val="28"/>
            <w:szCs w:val="28"/>
            <w:u w:val="none"/>
          </w:rPr>
          <w:t>аконом</w:t>
        </w:r>
      </w:hyperlink>
      <w:r w:rsidRPr="0001022A">
        <w:rPr>
          <w:rStyle w:val="blk"/>
          <w:rFonts w:cs="Tahoma"/>
          <w:sz w:val="28"/>
          <w:szCs w:val="28"/>
        </w:rPr>
        <w:t> </w:t>
      </w:r>
      <w:r>
        <w:rPr>
          <w:rStyle w:val="blk"/>
          <w:rFonts w:cs="Tahoma"/>
          <w:sz w:val="28"/>
          <w:szCs w:val="28"/>
          <w:lang w:val="ru-RU"/>
        </w:rPr>
        <w:t>№ 52 «О</w:t>
      </w:r>
      <w:r w:rsidRPr="0001022A">
        <w:rPr>
          <w:rStyle w:val="blk"/>
          <w:rFonts w:cs="Tahoma"/>
          <w:sz w:val="28"/>
          <w:szCs w:val="28"/>
        </w:rPr>
        <w:t>б обязательном государственном страховании, иными нормативными правовыми актами Российской Федерации</w:t>
      </w:r>
      <w:r>
        <w:rPr>
          <w:rStyle w:val="blk"/>
          <w:rFonts w:cs="Tahoma"/>
          <w:sz w:val="28"/>
          <w:szCs w:val="28"/>
          <w:lang w:val="ru-RU"/>
        </w:rPr>
        <w:t>».</w:t>
      </w:r>
    </w:p>
    <w:p w:rsidR="00C31387" w:rsidRPr="003441AB" w:rsidRDefault="00C31387" w:rsidP="007C3899">
      <w:pPr>
        <w:pStyle w:val="afa"/>
        <w:spacing w:line="360" w:lineRule="auto"/>
        <w:ind w:firstLine="706"/>
        <w:jc w:val="both"/>
        <w:rPr>
          <w:rFonts w:ascii="Verdana" w:hAnsi="Verdana"/>
          <w:kern w:val="0"/>
          <w:sz w:val="28"/>
          <w:szCs w:val="28"/>
          <w:lang w:val="ru-RU" w:eastAsia="ru-RU" w:bidi="ar-SA"/>
        </w:rPr>
      </w:pPr>
      <w:r w:rsidRPr="003441AB">
        <w:rPr>
          <w:kern w:val="0"/>
          <w:sz w:val="28"/>
          <w:szCs w:val="28"/>
          <w:lang w:val="ru-RU" w:eastAsia="ru-RU" w:bidi="ar-SA"/>
        </w:rPr>
        <w:t>Страхователь обязан:</w:t>
      </w:r>
    </w:p>
    <w:p w:rsidR="00C31387" w:rsidRPr="003441AB" w:rsidRDefault="00C31387" w:rsidP="003441AB">
      <w:pPr>
        <w:pStyle w:val="afa"/>
        <w:spacing w:line="360" w:lineRule="auto"/>
        <w:jc w:val="both"/>
        <w:rPr>
          <w:rFonts w:ascii="Verdana" w:hAnsi="Verdana"/>
          <w:kern w:val="0"/>
          <w:sz w:val="28"/>
          <w:szCs w:val="28"/>
          <w:lang w:val="ru-RU" w:eastAsia="ru-RU" w:bidi="ar-SA"/>
        </w:rPr>
      </w:pPr>
      <w:r w:rsidRPr="003441AB">
        <w:rPr>
          <w:kern w:val="0"/>
          <w:sz w:val="28"/>
          <w:szCs w:val="28"/>
          <w:lang w:val="ru-RU" w:eastAsia="ru-RU" w:bidi="ar-SA"/>
        </w:rPr>
        <w:t>а) своевременно осуществлять уплату страховой премии (страховых взносов) в порядке и сроки, установленные настоящим договором;</w:t>
      </w:r>
    </w:p>
    <w:p w:rsidR="00C31387" w:rsidRPr="003441AB" w:rsidRDefault="00C31387" w:rsidP="003441AB">
      <w:pPr>
        <w:pStyle w:val="afa"/>
        <w:spacing w:line="360" w:lineRule="auto"/>
        <w:jc w:val="both"/>
        <w:rPr>
          <w:rFonts w:ascii="Verdana" w:hAnsi="Verdana"/>
          <w:kern w:val="0"/>
          <w:sz w:val="28"/>
          <w:szCs w:val="28"/>
          <w:lang w:val="ru-RU" w:eastAsia="ru-RU" w:bidi="ar-SA"/>
        </w:rPr>
      </w:pPr>
      <w:r w:rsidRPr="003441AB">
        <w:rPr>
          <w:kern w:val="0"/>
          <w:sz w:val="28"/>
          <w:szCs w:val="28"/>
          <w:lang w:val="ru-RU" w:eastAsia="ru-RU" w:bidi="ar-SA"/>
        </w:rPr>
        <w:t>б) сообщать страховщику известную информацию о застрахованных лицах, имеющую отношение к оценке страхового риска;</w:t>
      </w:r>
    </w:p>
    <w:p w:rsidR="00C31387" w:rsidRPr="003441AB" w:rsidRDefault="00C31387" w:rsidP="003441AB">
      <w:pPr>
        <w:pStyle w:val="afa"/>
        <w:spacing w:line="360" w:lineRule="auto"/>
        <w:jc w:val="both"/>
        <w:rPr>
          <w:rFonts w:ascii="Verdana" w:hAnsi="Verdana"/>
          <w:kern w:val="0"/>
          <w:sz w:val="28"/>
          <w:szCs w:val="28"/>
          <w:lang w:val="ru-RU" w:eastAsia="ru-RU" w:bidi="ar-SA"/>
        </w:rPr>
      </w:pPr>
      <w:r w:rsidRPr="003441AB">
        <w:rPr>
          <w:kern w:val="0"/>
          <w:sz w:val="28"/>
          <w:szCs w:val="28"/>
          <w:lang w:val="ru-RU" w:eastAsia="ru-RU" w:bidi="ar-SA"/>
        </w:rPr>
        <w:t xml:space="preserve">в) информировать застрахованных лиц о заключенном в их пользу настоящем договоре, о страховщике, с которым он заключен, и об условиях обязательного государственного страхования в порядке, предусмотренном пунктом </w:t>
      </w:r>
      <w:r>
        <w:rPr>
          <w:kern w:val="0"/>
          <w:sz w:val="28"/>
          <w:szCs w:val="28"/>
          <w:lang w:val="ru-RU" w:eastAsia="ru-RU" w:bidi="ar-SA"/>
        </w:rPr>
        <w:t>2 статьи 7 Федерального закона № 52 «О</w:t>
      </w:r>
      <w:r w:rsidRPr="003441AB">
        <w:rPr>
          <w:kern w:val="0"/>
          <w:sz w:val="28"/>
          <w:szCs w:val="28"/>
          <w:lang w:val="ru-RU" w:eastAsia="ru-RU" w:bidi="ar-SA"/>
        </w:rPr>
        <w:t>б обязательном государственном страховании</w:t>
      </w:r>
      <w:r>
        <w:rPr>
          <w:kern w:val="0"/>
          <w:sz w:val="28"/>
          <w:szCs w:val="28"/>
          <w:lang w:val="ru-RU" w:eastAsia="ru-RU" w:bidi="ar-SA"/>
        </w:rPr>
        <w:t>»</w:t>
      </w:r>
      <w:r w:rsidRPr="003441AB">
        <w:rPr>
          <w:kern w:val="0"/>
          <w:sz w:val="28"/>
          <w:szCs w:val="28"/>
          <w:lang w:val="ru-RU" w:eastAsia="ru-RU" w:bidi="ar-SA"/>
        </w:rPr>
        <w:t>;</w:t>
      </w:r>
    </w:p>
    <w:p w:rsidR="00C31387" w:rsidRPr="003441AB" w:rsidRDefault="00C31387" w:rsidP="003441AB">
      <w:pPr>
        <w:pStyle w:val="afa"/>
        <w:spacing w:line="360" w:lineRule="auto"/>
        <w:jc w:val="both"/>
        <w:rPr>
          <w:rFonts w:ascii="Verdana" w:hAnsi="Verdana"/>
          <w:kern w:val="0"/>
          <w:sz w:val="28"/>
          <w:szCs w:val="28"/>
          <w:lang w:val="ru-RU" w:eastAsia="ru-RU" w:bidi="ar-SA"/>
        </w:rPr>
      </w:pPr>
      <w:r w:rsidRPr="003441AB">
        <w:rPr>
          <w:kern w:val="0"/>
          <w:sz w:val="28"/>
          <w:szCs w:val="28"/>
          <w:lang w:val="ru-RU" w:eastAsia="ru-RU" w:bidi="ar-SA"/>
        </w:rPr>
        <w:lastRenderedPageBreak/>
        <w:t xml:space="preserve">г) нести ответственность перед выгодоприобретателем при наступлении страхового случая на тех же условиях, на каких должна быть выплачена страховая сумма при надлежащем страховании в случае, если настоящий договор заключен страхователем на условиях, ухудшающих положение застрахованного лица (выгодоприобретателя) по сравнению с условиями, определенными Федеральным законом </w:t>
      </w:r>
      <w:r>
        <w:rPr>
          <w:kern w:val="0"/>
          <w:sz w:val="28"/>
          <w:szCs w:val="28"/>
          <w:lang w:val="ru-RU" w:eastAsia="ru-RU" w:bidi="ar-SA"/>
        </w:rPr>
        <w:t>№ 52 «О</w:t>
      </w:r>
      <w:r w:rsidRPr="003441AB">
        <w:rPr>
          <w:kern w:val="0"/>
          <w:sz w:val="28"/>
          <w:szCs w:val="28"/>
          <w:lang w:val="ru-RU" w:eastAsia="ru-RU" w:bidi="ar-SA"/>
        </w:rPr>
        <w:t>б обязательном государственном страховании</w:t>
      </w:r>
      <w:r>
        <w:rPr>
          <w:kern w:val="0"/>
          <w:sz w:val="28"/>
          <w:szCs w:val="28"/>
          <w:lang w:val="ru-RU" w:eastAsia="ru-RU" w:bidi="ar-SA"/>
        </w:rPr>
        <w:t>»</w:t>
      </w:r>
      <w:r w:rsidRPr="003441AB">
        <w:rPr>
          <w:kern w:val="0"/>
          <w:sz w:val="28"/>
          <w:szCs w:val="28"/>
          <w:lang w:val="ru-RU" w:eastAsia="ru-RU" w:bidi="ar-SA"/>
        </w:rPr>
        <w:t>;</w:t>
      </w:r>
    </w:p>
    <w:p w:rsidR="00C31387" w:rsidRPr="003441AB" w:rsidRDefault="00C31387" w:rsidP="003441AB">
      <w:pPr>
        <w:pStyle w:val="afa"/>
        <w:spacing w:line="360" w:lineRule="auto"/>
        <w:jc w:val="both"/>
        <w:rPr>
          <w:rFonts w:ascii="Verdana" w:hAnsi="Verdana"/>
          <w:kern w:val="0"/>
          <w:sz w:val="28"/>
          <w:szCs w:val="28"/>
          <w:lang w:val="ru-RU" w:eastAsia="ru-RU" w:bidi="ar-SA"/>
        </w:rPr>
      </w:pPr>
      <w:r w:rsidRPr="003441AB">
        <w:rPr>
          <w:kern w:val="0"/>
          <w:sz w:val="28"/>
          <w:szCs w:val="28"/>
          <w:lang w:val="ru-RU" w:eastAsia="ru-RU" w:bidi="ar-SA"/>
        </w:rPr>
        <w:t>д) оказывать выгодоприобретателям содействие в сборе и оформлении документов, необходимых для принятия страховщиком решения о выплате страховых сумм;</w:t>
      </w:r>
    </w:p>
    <w:p w:rsidR="00C31387" w:rsidRPr="003441AB" w:rsidRDefault="00C31387" w:rsidP="003441AB">
      <w:pPr>
        <w:pStyle w:val="afa"/>
        <w:spacing w:line="360" w:lineRule="auto"/>
        <w:jc w:val="both"/>
        <w:rPr>
          <w:rFonts w:ascii="Verdana" w:hAnsi="Verdana"/>
          <w:kern w:val="0"/>
          <w:sz w:val="28"/>
          <w:szCs w:val="28"/>
          <w:lang w:val="ru-RU" w:eastAsia="ru-RU" w:bidi="ar-SA"/>
        </w:rPr>
      </w:pPr>
      <w:r w:rsidRPr="003441AB">
        <w:rPr>
          <w:kern w:val="0"/>
          <w:sz w:val="28"/>
          <w:szCs w:val="28"/>
          <w:lang w:val="ru-RU" w:eastAsia="ru-RU" w:bidi="ar-SA"/>
        </w:rPr>
        <w:t xml:space="preserve">е) осуществлять со страховщиком обмен статистическими данными, необходимыми для расчета размера страхового тарифа, в порядке, установленном в соответствии с пунктом 4 статьи 9 Федерального закона </w:t>
      </w:r>
      <w:r>
        <w:rPr>
          <w:kern w:val="0"/>
          <w:sz w:val="28"/>
          <w:szCs w:val="28"/>
          <w:lang w:val="ru-RU" w:eastAsia="ru-RU" w:bidi="ar-SA"/>
        </w:rPr>
        <w:t>№ 52 «О</w:t>
      </w:r>
      <w:r w:rsidRPr="003441AB">
        <w:rPr>
          <w:kern w:val="0"/>
          <w:sz w:val="28"/>
          <w:szCs w:val="28"/>
          <w:lang w:val="ru-RU" w:eastAsia="ru-RU" w:bidi="ar-SA"/>
        </w:rPr>
        <w:t>б обязательном государственном страховании</w:t>
      </w:r>
      <w:r>
        <w:rPr>
          <w:kern w:val="0"/>
          <w:sz w:val="28"/>
          <w:szCs w:val="28"/>
          <w:lang w:val="ru-RU" w:eastAsia="ru-RU" w:bidi="ar-SA"/>
        </w:rPr>
        <w:t>»</w:t>
      </w:r>
      <w:r w:rsidRPr="003441AB">
        <w:rPr>
          <w:kern w:val="0"/>
          <w:sz w:val="28"/>
          <w:szCs w:val="28"/>
          <w:lang w:val="ru-RU" w:eastAsia="ru-RU" w:bidi="ar-SA"/>
        </w:rPr>
        <w:t>;</w:t>
      </w:r>
    </w:p>
    <w:p w:rsidR="00C31387" w:rsidRPr="003441AB" w:rsidRDefault="00C31387" w:rsidP="003441AB">
      <w:pPr>
        <w:pStyle w:val="afa"/>
        <w:spacing w:line="360" w:lineRule="auto"/>
        <w:jc w:val="both"/>
        <w:rPr>
          <w:rFonts w:ascii="Verdana" w:hAnsi="Verdana"/>
          <w:kern w:val="0"/>
          <w:sz w:val="28"/>
          <w:szCs w:val="28"/>
          <w:lang w:val="ru-RU" w:eastAsia="ru-RU" w:bidi="ar-SA"/>
        </w:rPr>
      </w:pPr>
      <w:r w:rsidRPr="003441AB">
        <w:rPr>
          <w:kern w:val="0"/>
          <w:sz w:val="28"/>
          <w:szCs w:val="28"/>
          <w:lang w:val="ru-RU" w:eastAsia="ru-RU" w:bidi="ar-SA"/>
        </w:rPr>
        <w:t>ж) соблюдать требования законодательства Российской Федерации о защите государственной тайны;</w:t>
      </w:r>
    </w:p>
    <w:p w:rsidR="00C31387" w:rsidRPr="003441AB" w:rsidRDefault="00C31387" w:rsidP="003441AB">
      <w:pPr>
        <w:pStyle w:val="afa"/>
        <w:spacing w:line="360" w:lineRule="auto"/>
        <w:jc w:val="both"/>
        <w:rPr>
          <w:rFonts w:ascii="Verdana" w:hAnsi="Verdana"/>
          <w:kern w:val="0"/>
          <w:sz w:val="28"/>
          <w:szCs w:val="28"/>
          <w:lang w:val="ru-RU" w:eastAsia="ru-RU" w:bidi="ar-SA"/>
        </w:rPr>
      </w:pPr>
      <w:r w:rsidRPr="003441AB">
        <w:rPr>
          <w:kern w:val="0"/>
          <w:sz w:val="28"/>
          <w:szCs w:val="28"/>
          <w:lang w:val="ru-RU" w:eastAsia="ru-RU" w:bidi="ar-SA"/>
        </w:rPr>
        <w:t>з) контролировать исполнение страховщиком настоящего договора, требовать от страховщика представления документации о выплате страховых сумм по наступившим страховым случаям с указанием размера и даты выплаты по установленной страхователем форме, а также документов, подтверждающих исполнение обязательств в рамках настоящего договора;</w:t>
      </w:r>
    </w:p>
    <w:p w:rsidR="00C31387" w:rsidRPr="003441AB" w:rsidRDefault="00C31387" w:rsidP="003441AB">
      <w:pPr>
        <w:pStyle w:val="afa"/>
        <w:spacing w:line="360" w:lineRule="auto"/>
        <w:jc w:val="both"/>
        <w:rPr>
          <w:rFonts w:ascii="Verdana" w:hAnsi="Verdana"/>
          <w:kern w:val="0"/>
          <w:sz w:val="28"/>
          <w:szCs w:val="28"/>
          <w:lang w:val="ru-RU" w:eastAsia="ru-RU" w:bidi="ar-SA"/>
        </w:rPr>
      </w:pPr>
      <w:r w:rsidRPr="003441AB">
        <w:rPr>
          <w:kern w:val="0"/>
          <w:sz w:val="28"/>
          <w:szCs w:val="28"/>
          <w:lang w:val="ru-RU" w:eastAsia="ru-RU" w:bidi="ar-SA"/>
        </w:rPr>
        <w:t xml:space="preserve">и) </w:t>
      </w:r>
      <w:proofErr w:type="gramStart"/>
      <w:r w:rsidRPr="003441AB">
        <w:rPr>
          <w:kern w:val="0"/>
          <w:sz w:val="28"/>
          <w:szCs w:val="28"/>
          <w:lang w:val="ru-RU" w:eastAsia="ru-RU" w:bidi="ar-SA"/>
        </w:rPr>
        <w:t>осуществлять иные обязанности</w:t>
      </w:r>
      <w:proofErr w:type="gramEnd"/>
      <w:r w:rsidRPr="003441AB">
        <w:rPr>
          <w:kern w:val="0"/>
          <w:sz w:val="28"/>
          <w:szCs w:val="28"/>
          <w:lang w:val="ru-RU" w:eastAsia="ru-RU" w:bidi="ar-SA"/>
        </w:rPr>
        <w:t>, установленные настоящим договором и законодательством Российской Федерации.</w:t>
      </w:r>
    </w:p>
    <w:p w:rsidR="00C31387" w:rsidRPr="003441AB" w:rsidRDefault="00C31387" w:rsidP="000F719E">
      <w:pPr>
        <w:pStyle w:val="afa"/>
        <w:spacing w:line="360" w:lineRule="auto"/>
        <w:ind w:firstLine="706"/>
        <w:jc w:val="both"/>
        <w:rPr>
          <w:rFonts w:ascii="Verdana" w:hAnsi="Verdana"/>
          <w:kern w:val="0"/>
          <w:sz w:val="28"/>
          <w:szCs w:val="28"/>
          <w:lang w:val="ru-RU" w:eastAsia="ru-RU" w:bidi="ar-SA"/>
        </w:rPr>
      </w:pPr>
      <w:r w:rsidRPr="003441AB">
        <w:rPr>
          <w:kern w:val="0"/>
          <w:sz w:val="28"/>
          <w:szCs w:val="28"/>
          <w:lang w:val="ru-RU" w:eastAsia="ru-RU" w:bidi="ar-SA"/>
        </w:rPr>
        <w:t>Страхователь имеет право:</w:t>
      </w:r>
    </w:p>
    <w:p w:rsidR="00C31387" w:rsidRPr="003441AB" w:rsidRDefault="00C31387" w:rsidP="003441AB">
      <w:pPr>
        <w:pStyle w:val="afa"/>
        <w:spacing w:line="360" w:lineRule="auto"/>
        <w:jc w:val="both"/>
        <w:rPr>
          <w:rFonts w:ascii="Verdana" w:hAnsi="Verdana"/>
          <w:kern w:val="0"/>
          <w:sz w:val="28"/>
          <w:szCs w:val="28"/>
          <w:lang w:val="ru-RU" w:eastAsia="ru-RU" w:bidi="ar-SA"/>
        </w:rPr>
      </w:pPr>
      <w:r w:rsidRPr="003441AB">
        <w:rPr>
          <w:kern w:val="0"/>
          <w:sz w:val="28"/>
          <w:szCs w:val="28"/>
          <w:lang w:val="ru-RU" w:eastAsia="ru-RU" w:bidi="ar-SA"/>
        </w:rPr>
        <w:t>а) по согласованию со страховщиком изменять условия настоящего договора в соответствии с гражданским законодательством Российской Федерации и с учетом положений Федерального закона о контрактной системе</w:t>
      </w:r>
      <w:r>
        <w:rPr>
          <w:rStyle w:val="a7"/>
          <w:rFonts w:cs="Tahoma"/>
          <w:kern w:val="0"/>
          <w:szCs w:val="28"/>
          <w:lang w:val="ru-RU" w:eastAsia="ru-RU" w:bidi="ar-SA"/>
        </w:rPr>
        <w:footnoteReference w:id="16"/>
      </w:r>
      <w:r w:rsidRPr="003441AB">
        <w:rPr>
          <w:kern w:val="0"/>
          <w:sz w:val="28"/>
          <w:szCs w:val="28"/>
          <w:lang w:val="ru-RU" w:eastAsia="ru-RU" w:bidi="ar-SA"/>
        </w:rPr>
        <w:t>;</w:t>
      </w:r>
    </w:p>
    <w:p w:rsidR="00C31387" w:rsidRPr="003441AB" w:rsidRDefault="00C31387" w:rsidP="003441AB">
      <w:pPr>
        <w:pStyle w:val="afa"/>
        <w:spacing w:line="360" w:lineRule="auto"/>
        <w:jc w:val="both"/>
        <w:rPr>
          <w:rFonts w:ascii="Verdana" w:hAnsi="Verdana"/>
          <w:kern w:val="0"/>
          <w:sz w:val="28"/>
          <w:szCs w:val="28"/>
          <w:lang w:val="ru-RU" w:eastAsia="ru-RU" w:bidi="ar-SA"/>
        </w:rPr>
      </w:pPr>
      <w:r w:rsidRPr="003441AB">
        <w:rPr>
          <w:kern w:val="0"/>
          <w:sz w:val="28"/>
          <w:szCs w:val="28"/>
          <w:lang w:val="ru-RU" w:eastAsia="ru-RU" w:bidi="ar-SA"/>
        </w:rPr>
        <w:t xml:space="preserve">б) получать от страховщика разъяснения по условиям страхования, порядку и </w:t>
      </w:r>
      <w:r w:rsidRPr="003441AB">
        <w:rPr>
          <w:kern w:val="0"/>
          <w:sz w:val="28"/>
          <w:szCs w:val="28"/>
          <w:lang w:val="ru-RU" w:eastAsia="ru-RU" w:bidi="ar-SA"/>
        </w:rPr>
        <w:lastRenderedPageBreak/>
        <w:t>срокам выплаты страховых сумм;</w:t>
      </w:r>
    </w:p>
    <w:p w:rsidR="00C31387" w:rsidRPr="003441AB" w:rsidRDefault="00C31387" w:rsidP="003441AB">
      <w:pPr>
        <w:pStyle w:val="afa"/>
        <w:spacing w:line="360" w:lineRule="auto"/>
        <w:jc w:val="both"/>
        <w:rPr>
          <w:rFonts w:ascii="Verdana" w:hAnsi="Verdana"/>
          <w:kern w:val="0"/>
          <w:sz w:val="28"/>
          <w:szCs w:val="28"/>
          <w:lang w:val="ru-RU" w:eastAsia="ru-RU" w:bidi="ar-SA"/>
        </w:rPr>
      </w:pPr>
      <w:r w:rsidRPr="003441AB">
        <w:rPr>
          <w:kern w:val="0"/>
          <w:sz w:val="28"/>
          <w:szCs w:val="28"/>
          <w:lang w:val="ru-RU" w:eastAsia="ru-RU" w:bidi="ar-SA"/>
        </w:rPr>
        <w:t>в) по согласованию со страховщиком прекратить настоящий договор в случаях, предусмотренных настоящим договором, расторгнуть настоящий договор по решению суда или в случае одностороннего отказа стороны от его исполнения в соответствии с гражданским законодательством Российской Федерации и с учетом положений Федерального закона о контрактной системе;</w:t>
      </w:r>
    </w:p>
    <w:p w:rsidR="00C31387" w:rsidRPr="003441AB" w:rsidRDefault="00C31387" w:rsidP="003441AB">
      <w:pPr>
        <w:pStyle w:val="afa"/>
        <w:spacing w:line="360" w:lineRule="auto"/>
        <w:jc w:val="both"/>
        <w:rPr>
          <w:rFonts w:ascii="Verdana" w:hAnsi="Verdana"/>
          <w:kern w:val="0"/>
          <w:sz w:val="28"/>
          <w:szCs w:val="28"/>
          <w:lang w:val="ru-RU" w:eastAsia="ru-RU" w:bidi="ar-SA"/>
        </w:rPr>
      </w:pPr>
      <w:r w:rsidRPr="003441AB">
        <w:rPr>
          <w:kern w:val="0"/>
          <w:sz w:val="28"/>
          <w:szCs w:val="28"/>
          <w:lang w:val="ru-RU" w:eastAsia="ru-RU" w:bidi="ar-SA"/>
        </w:rPr>
        <w:t>г) определять состав конфиденциальной информации, передаваемой страховщику, предъявлять требования к ее хранению и защите, а также контролировать их соблюдение страховщиком;</w:t>
      </w:r>
    </w:p>
    <w:p w:rsidR="00C31387" w:rsidRPr="003441AB" w:rsidRDefault="00C31387" w:rsidP="003441AB">
      <w:pPr>
        <w:pStyle w:val="afa"/>
        <w:spacing w:line="360" w:lineRule="auto"/>
        <w:jc w:val="both"/>
        <w:rPr>
          <w:rFonts w:ascii="Verdana" w:hAnsi="Verdana"/>
          <w:kern w:val="0"/>
          <w:sz w:val="28"/>
          <w:szCs w:val="28"/>
          <w:lang w:val="ru-RU" w:eastAsia="ru-RU" w:bidi="ar-SA"/>
        </w:rPr>
      </w:pPr>
      <w:r w:rsidRPr="003441AB">
        <w:rPr>
          <w:kern w:val="0"/>
          <w:sz w:val="28"/>
          <w:szCs w:val="28"/>
          <w:lang w:val="ru-RU" w:eastAsia="ru-RU" w:bidi="ar-SA"/>
        </w:rPr>
        <w:t>д) осуществлять иные права, установленные настоящим договором и законодательством Российской Федерации.</w:t>
      </w:r>
    </w:p>
    <w:p w:rsidR="00C31387" w:rsidRPr="003441AB" w:rsidRDefault="00C31387" w:rsidP="003441AB">
      <w:pPr>
        <w:pStyle w:val="afa"/>
        <w:spacing w:line="360" w:lineRule="auto"/>
        <w:jc w:val="both"/>
        <w:rPr>
          <w:rFonts w:ascii="Verdana" w:hAnsi="Verdana"/>
          <w:kern w:val="0"/>
          <w:sz w:val="28"/>
          <w:szCs w:val="28"/>
          <w:lang w:val="ru-RU" w:eastAsia="ru-RU" w:bidi="ar-SA"/>
        </w:rPr>
      </w:pPr>
      <w:r w:rsidRPr="003441AB">
        <w:rPr>
          <w:kern w:val="0"/>
          <w:sz w:val="28"/>
          <w:szCs w:val="28"/>
          <w:lang w:val="ru-RU" w:eastAsia="ru-RU" w:bidi="ar-SA"/>
        </w:rPr>
        <w:t>Страховщик обязан:</w:t>
      </w:r>
    </w:p>
    <w:p w:rsidR="00C31387" w:rsidRPr="003441AB" w:rsidRDefault="00C31387" w:rsidP="003441AB">
      <w:pPr>
        <w:pStyle w:val="afa"/>
        <w:spacing w:line="360" w:lineRule="auto"/>
        <w:jc w:val="both"/>
        <w:rPr>
          <w:rFonts w:ascii="Verdana" w:hAnsi="Verdana"/>
          <w:kern w:val="0"/>
          <w:sz w:val="28"/>
          <w:szCs w:val="28"/>
          <w:lang w:val="ru-RU" w:eastAsia="ru-RU" w:bidi="ar-SA"/>
        </w:rPr>
      </w:pPr>
      <w:r w:rsidRPr="003441AB">
        <w:rPr>
          <w:kern w:val="0"/>
          <w:sz w:val="28"/>
          <w:szCs w:val="28"/>
          <w:lang w:val="ru-RU" w:eastAsia="ru-RU" w:bidi="ar-SA"/>
        </w:rPr>
        <w:t xml:space="preserve">а) осуществлять со страхователем обмен статистическими данными в порядке, установленном в соответствии с пунктом 4 статьи 9 Федерального закона </w:t>
      </w:r>
      <w:r>
        <w:rPr>
          <w:kern w:val="0"/>
          <w:sz w:val="28"/>
          <w:szCs w:val="28"/>
          <w:lang w:val="ru-RU" w:eastAsia="ru-RU" w:bidi="ar-SA"/>
        </w:rPr>
        <w:t>№ 52 «О</w:t>
      </w:r>
      <w:r w:rsidRPr="003441AB">
        <w:rPr>
          <w:kern w:val="0"/>
          <w:sz w:val="28"/>
          <w:szCs w:val="28"/>
          <w:lang w:val="ru-RU" w:eastAsia="ru-RU" w:bidi="ar-SA"/>
        </w:rPr>
        <w:t>б обязательном государственном страховании</w:t>
      </w:r>
      <w:r>
        <w:rPr>
          <w:kern w:val="0"/>
          <w:sz w:val="28"/>
          <w:szCs w:val="28"/>
          <w:lang w:val="ru-RU" w:eastAsia="ru-RU" w:bidi="ar-SA"/>
        </w:rPr>
        <w:t>»</w:t>
      </w:r>
      <w:r w:rsidRPr="003441AB">
        <w:rPr>
          <w:kern w:val="0"/>
          <w:sz w:val="28"/>
          <w:szCs w:val="28"/>
          <w:lang w:val="ru-RU" w:eastAsia="ru-RU" w:bidi="ar-SA"/>
        </w:rPr>
        <w:t>;</w:t>
      </w:r>
    </w:p>
    <w:p w:rsidR="00C31387" w:rsidRDefault="00C31387" w:rsidP="003441AB">
      <w:pPr>
        <w:pStyle w:val="afa"/>
        <w:spacing w:line="360" w:lineRule="auto"/>
        <w:jc w:val="both"/>
        <w:rPr>
          <w:kern w:val="0"/>
          <w:sz w:val="28"/>
          <w:szCs w:val="28"/>
          <w:lang w:val="ru-RU" w:eastAsia="ru-RU" w:bidi="ar-SA"/>
        </w:rPr>
      </w:pPr>
      <w:r w:rsidRPr="003441AB">
        <w:rPr>
          <w:kern w:val="0"/>
          <w:sz w:val="28"/>
          <w:szCs w:val="28"/>
          <w:lang w:val="ru-RU" w:eastAsia="ru-RU" w:bidi="ar-SA"/>
        </w:rPr>
        <w:t xml:space="preserve">б) осуществлять выплаты страховых сумм по страховым случаям, наступившим в период действия настоящего договора, или сообщать выгодоприобретателю и страхователю в письменной форме решение об отказе в выплате страховой суммы с обязательным мотивированным обоснованием причин указанного отказа в порядке, предусмотренном Федеральным законом </w:t>
      </w:r>
      <w:r>
        <w:rPr>
          <w:kern w:val="0"/>
          <w:sz w:val="28"/>
          <w:szCs w:val="28"/>
          <w:lang w:val="ru-RU" w:eastAsia="ru-RU" w:bidi="ar-SA"/>
        </w:rPr>
        <w:t>№ 52 «О</w:t>
      </w:r>
      <w:r w:rsidRPr="003441AB">
        <w:rPr>
          <w:kern w:val="0"/>
          <w:sz w:val="28"/>
          <w:szCs w:val="28"/>
          <w:lang w:val="ru-RU" w:eastAsia="ru-RU" w:bidi="ar-SA"/>
        </w:rPr>
        <w:t>б обязательном государственном страховании</w:t>
      </w:r>
      <w:r>
        <w:rPr>
          <w:kern w:val="0"/>
          <w:sz w:val="28"/>
          <w:szCs w:val="28"/>
          <w:lang w:val="ru-RU" w:eastAsia="ru-RU" w:bidi="ar-SA"/>
        </w:rPr>
        <w:t>»</w:t>
      </w:r>
    </w:p>
    <w:p w:rsidR="00C31387" w:rsidRDefault="00C31387" w:rsidP="00065058">
      <w:pPr>
        <w:pStyle w:val="afa"/>
        <w:spacing w:line="360" w:lineRule="auto"/>
        <w:jc w:val="both"/>
        <w:rPr>
          <w:kern w:val="0"/>
          <w:sz w:val="28"/>
          <w:szCs w:val="28"/>
          <w:lang w:val="ru-RU" w:eastAsia="ru-RU" w:bidi="ar-SA"/>
        </w:rPr>
      </w:pPr>
      <w:r w:rsidRPr="003441AB">
        <w:rPr>
          <w:kern w:val="0"/>
          <w:sz w:val="28"/>
          <w:szCs w:val="28"/>
          <w:lang w:val="ru-RU" w:eastAsia="ru-RU" w:bidi="ar-SA"/>
        </w:rPr>
        <w:t xml:space="preserve">в) уведомить о заключении настоящего договора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страховой деятельности, в порядке, установленном в соответствии с пунктом 4 статьи 6 Федерального закона </w:t>
      </w:r>
      <w:r>
        <w:rPr>
          <w:kern w:val="0"/>
          <w:sz w:val="28"/>
          <w:szCs w:val="28"/>
          <w:lang w:val="ru-RU" w:eastAsia="ru-RU" w:bidi="ar-SA"/>
        </w:rPr>
        <w:t>№ 52 «О</w:t>
      </w:r>
      <w:r w:rsidRPr="003441AB">
        <w:rPr>
          <w:kern w:val="0"/>
          <w:sz w:val="28"/>
          <w:szCs w:val="28"/>
          <w:lang w:val="ru-RU" w:eastAsia="ru-RU" w:bidi="ar-SA"/>
        </w:rPr>
        <w:t>б обязательном государственном страховании</w:t>
      </w:r>
      <w:r>
        <w:rPr>
          <w:kern w:val="0"/>
          <w:sz w:val="28"/>
          <w:szCs w:val="28"/>
          <w:lang w:val="ru-RU" w:eastAsia="ru-RU" w:bidi="ar-SA"/>
        </w:rPr>
        <w:t>»</w:t>
      </w:r>
      <w:r w:rsidRPr="003441AB">
        <w:rPr>
          <w:kern w:val="0"/>
          <w:sz w:val="28"/>
          <w:szCs w:val="28"/>
          <w:lang w:val="ru-RU" w:eastAsia="ru-RU" w:bidi="ar-SA"/>
        </w:rPr>
        <w:t>;</w:t>
      </w:r>
    </w:p>
    <w:p w:rsidR="00C31387" w:rsidRPr="003441AB" w:rsidRDefault="00C31387" w:rsidP="003441AB">
      <w:pPr>
        <w:pStyle w:val="afa"/>
        <w:spacing w:line="360" w:lineRule="auto"/>
        <w:jc w:val="both"/>
        <w:rPr>
          <w:rFonts w:ascii="Verdana" w:hAnsi="Verdana"/>
          <w:kern w:val="0"/>
          <w:sz w:val="28"/>
          <w:szCs w:val="28"/>
          <w:lang w:val="ru-RU" w:eastAsia="ru-RU" w:bidi="ar-SA"/>
        </w:rPr>
      </w:pPr>
      <w:r w:rsidRPr="003441AB">
        <w:rPr>
          <w:kern w:val="0"/>
          <w:sz w:val="28"/>
          <w:szCs w:val="28"/>
          <w:lang w:val="ru-RU" w:eastAsia="ru-RU" w:bidi="ar-SA"/>
        </w:rPr>
        <w:t>г) соблюдать требования законодательства Российской Федерации о защите государственной тайны;</w:t>
      </w:r>
    </w:p>
    <w:p w:rsidR="00C31387" w:rsidRPr="003441AB" w:rsidRDefault="00C31387" w:rsidP="003441AB">
      <w:pPr>
        <w:pStyle w:val="afa"/>
        <w:spacing w:line="360" w:lineRule="auto"/>
        <w:jc w:val="both"/>
        <w:rPr>
          <w:rFonts w:ascii="Verdana" w:hAnsi="Verdana"/>
          <w:kern w:val="0"/>
          <w:sz w:val="28"/>
          <w:szCs w:val="28"/>
          <w:lang w:val="ru-RU" w:eastAsia="ru-RU" w:bidi="ar-SA"/>
        </w:rPr>
      </w:pPr>
      <w:r w:rsidRPr="003441AB">
        <w:rPr>
          <w:kern w:val="0"/>
          <w:sz w:val="28"/>
          <w:szCs w:val="28"/>
          <w:lang w:val="ru-RU" w:eastAsia="ru-RU" w:bidi="ar-SA"/>
        </w:rPr>
        <w:lastRenderedPageBreak/>
        <w:t>д) предоставлять по письменному запросу страхователя имеющуюся информацию (сведения, документы), касающуюся исполнения настоящего договора, в срок, не превышающий _____ дней со дня получения соответствующего запроса страхователя;</w:t>
      </w:r>
    </w:p>
    <w:p w:rsidR="00C31387" w:rsidRPr="003441AB" w:rsidRDefault="00C31387" w:rsidP="003441AB">
      <w:pPr>
        <w:pStyle w:val="afa"/>
        <w:spacing w:line="360" w:lineRule="auto"/>
        <w:jc w:val="both"/>
        <w:rPr>
          <w:rFonts w:ascii="Verdana" w:hAnsi="Verdana"/>
          <w:kern w:val="0"/>
          <w:sz w:val="28"/>
          <w:szCs w:val="28"/>
          <w:lang w:val="ru-RU" w:eastAsia="ru-RU" w:bidi="ar-SA"/>
        </w:rPr>
      </w:pPr>
      <w:r w:rsidRPr="003441AB">
        <w:rPr>
          <w:kern w:val="0"/>
          <w:sz w:val="28"/>
          <w:szCs w:val="28"/>
          <w:lang w:val="ru-RU" w:eastAsia="ru-RU" w:bidi="ar-SA"/>
        </w:rPr>
        <w:t xml:space="preserve">е) </w:t>
      </w:r>
      <w:proofErr w:type="gramStart"/>
      <w:r w:rsidRPr="003441AB">
        <w:rPr>
          <w:kern w:val="0"/>
          <w:sz w:val="28"/>
          <w:szCs w:val="28"/>
          <w:lang w:val="ru-RU" w:eastAsia="ru-RU" w:bidi="ar-SA"/>
        </w:rPr>
        <w:t>осуществлять иные обязанности</w:t>
      </w:r>
      <w:proofErr w:type="gramEnd"/>
      <w:r w:rsidRPr="003441AB">
        <w:rPr>
          <w:kern w:val="0"/>
          <w:sz w:val="28"/>
          <w:szCs w:val="28"/>
          <w:lang w:val="ru-RU" w:eastAsia="ru-RU" w:bidi="ar-SA"/>
        </w:rPr>
        <w:t>, установленные настоящим договором и законодательством Российской Федерации.</w:t>
      </w:r>
    </w:p>
    <w:p w:rsidR="00C31387" w:rsidRPr="003441AB" w:rsidRDefault="00C31387" w:rsidP="003441AB">
      <w:pPr>
        <w:pStyle w:val="afa"/>
        <w:spacing w:line="360" w:lineRule="auto"/>
        <w:jc w:val="both"/>
        <w:rPr>
          <w:rFonts w:ascii="Verdana" w:hAnsi="Verdana"/>
          <w:kern w:val="0"/>
          <w:sz w:val="28"/>
          <w:szCs w:val="28"/>
          <w:lang w:val="ru-RU" w:eastAsia="ru-RU" w:bidi="ar-SA"/>
        </w:rPr>
      </w:pPr>
      <w:r w:rsidRPr="003441AB">
        <w:rPr>
          <w:kern w:val="0"/>
          <w:sz w:val="28"/>
          <w:szCs w:val="28"/>
          <w:lang w:val="ru-RU" w:eastAsia="ru-RU" w:bidi="ar-SA"/>
        </w:rPr>
        <w:t>Страховщик имеет право:</w:t>
      </w:r>
    </w:p>
    <w:p w:rsidR="00C31387" w:rsidRPr="003441AB" w:rsidRDefault="00C31387" w:rsidP="003441AB">
      <w:pPr>
        <w:pStyle w:val="afa"/>
        <w:spacing w:line="360" w:lineRule="auto"/>
        <w:jc w:val="both"/>
        <w:rPr>
          <w:rFonts w:ascii="Verdana" w:hAnsi="Verdana"/>
          <w:kern w:val="0"/>
          <w:sz w:val="28"/>
          <w:szCs w:val="28"/>
          <w:lang w:val="ru-RU" w:eastAsia="ru-RU" w:bidi="ar-SA"/>
        </w:rPr>
      </w:pPr>
      <w:r w:rsidRPr="003441AB">
        <w:rPr>
          <w:kern w:val="0"/>
          <w:sz w:val="28"/>
          <w:szCs w:val="28"/>
          <w:lang w:val="ru-RU" w:eastAsia="ru-RU" w:bidi="ar-SA"/>
        </w:rPr>
        <w:t>а) требовать своевременной уплаты страховой премии (страховых взносов) на условиях, предусмотренных настоящим договором;</w:t>
      </w:r>
    </w:p>
    <w:p w:rsidR="00C31387" w:rsidRPr="003441AB" w:rsidRDefault="00C31387" w:rsidP="003441AB">
      <w:pPr>
        <w:pStyle w:val="afa"/>
        <w:spacing w:line="360" w:lineRule="auto"/>
        <w:jc w:val="both"/>
        <w:rPr>
          <w:rFonts w:ascii="Verdana" w:hAnsi="Verdana"/>
          <w:kern w:val="0"/>
          <w:sz w:val="28"/>
          <w:szCs w:val="28"/>
          <w:lang w:val="ru-RU" w:eastAsia="ru-RU" w:bidi="ar-SA"/>
        </w:rPr>
      </w:pPr>
      <w:r w:rsidRPr="003441AB">
        <w:rPr>
          <w:kern w:val="0"/>
          <w:sz w:val="28"/>
          <w:szCs w:val="28"/>
          <w:lang w:val="ru-RU" w:eastAsia="ru-RU" w:bidi="ar-SA"/>
        </w:rPr>
        <w:t>б) в случае необходимости запрашивать сведения, связанные со страховым случаем, у страхователя, воинской части, военного комиссариата, военно-медицинской, иной организации страхователя, а также у иных организаций, располагающих информацией об обстоятельствах наступления страхового случая;</w:t>
      </w:r>
    </w:p>
    <w:p w:rsidR="00C31387" w:rsidRPr="008E5CB9" w:rsidRDefault="00C31387" w:rsidP="003441AB">
      <w:pPr>
        <w:pStyle w:val="afa"/>
        <w:spacing w:line="360" w:lineRule="auto"/>
        <w:jc w:val="both"/>
        <w:rPr>
          <w:rFonts w:ascii="Verdana" w:hAnsi="Verdana"/>
          <w:kern w:val="0"/>
          <w:sz w:val="28"/>
          <w:szCs w:val="28"/>
          <w:lang w:val="ru-RU" w:eastAsia="ru-RU" w:bidi="ar-SA"/>
        </w:rPr>
      </w:pPr>
      <w:r w:rsidRPr="003441AB">
        <w:rPr>
          <w:kern w:val="0"/>
          <w:sz w:val="28"/>
          <w:szCs w:val="28"/>
          <w:lang w:val="ru-RU" w:eastAsia="ru-RU" w:bidi="ar-SA"/>
        </w:rPr>
        <w:t xml:space="preserve">в) по согласованию со страхователем прекратить настоящий договор в случаях, предусмотренных настоящим договором, расторгнуть настоящий договор по решению суда или в случае одностороннего отказа стороны от его исполнения в соответствии с гражданским законодательством Российской Федерации и с учетом положений Федерального закона о контрактной </w:t>
      </w:r>
      <w:r w:rsidRPr="008E5CB9">
        <w:rPr>
          <w:kern w:val="0"/>
          <w:sz w:val="28"/>
          <w:szCs w:val="28"/>
          <w:lang w:val="ru-RU" w:eastAsia="ru-RU" w:bidi="ar-SA"/>
        </w:rPr>
        <w:t>системе;</w:t>
      </w:r>
    </w:p>
    <w:p w:rsidR="00C31387" w:rsidRPr="008E5CB9" w:rsidRDefault="00C31387" w:rsidP="003441AB">
      <w:pPr>
        <w:pStyle w:val="afa"/>
        <w:spacing w:line="360" w:lineRule="auto"/>
        <w:jc w:val="both"/>
        <w:rPr>
          <w:rFonts w:ascii="Verdana" w:hAnsi="Verdana"/>
          <w:kern w:val="0"/>
          <w:sz w:val="28"/>
          <w:szCs w:val="28"/>
          <w:lang w:val="ru-RU" w:eastAsia="ru-RU" w:bidi="ar-SA"/>
        </w:rPr>
      </w:pPr>
      <w:r w:rsidRPr="008E5CB9">
        <w:rPr>
          <w:kern w:val="0"/>
          <w:sz w:val="28"/>
          <w:szCs w:val="28"/>
          <w:lang w:val="ru-RU" w:eastAsia="ru-RU" w:bidi="ar-SA"/>
        </w:rPr>
        <w:t>г) по согласованию со страхователем изменять условия настоящего договора в соответствии с гражданским законодательством Российской Федерации и с учетом положений Федерального закона о контрактной системе;</w:t>
      </w:r>
    </w:p>
    <w:p w:rsidR="00C31387" w:rsidRDefault="00C31387" w:rsidP="003441AB">
      <w:pPr>
        <w:pStyle w:val="afa"/>
        <w:spacing w:line="360" w:lineRule="auto"/>
        <w:jc w:val="both"/>
        <w:rPr>
          <w:kern w:val="0"/>
          <w:sz w:val="28"/>
          <w:szCs w:val="28"/>
          <w:lang w:val="ru-RU" w:eastAsia="ru-RU" w:bidi="ar-SA"/>
        </w:rPr>
      </w:pPr>
      <w:r w:rsidRPr="008E5CB9">
        <w:rPr>
          <w:kern w:val="0"/>
          <w:sz w:val="28"/>
          <w:szCs w:val="28"/>
          <w:lang w:val="ru-RU" w:eastAsia="ru-RU" w:bidi="ar-SA"/>
        </w:rPr>
        <w:t>д) осуществлять иные права, установленные настоящим договором и законодательством Российской Федерации.</w:t>
      </w:r>
    </w:p>
    <w:p w:rsidR="008D6AA3" w:rsidRDefault="008D6AA3" w:rsidP="008D6AA3">
      <w:pPr>
        <w:pStyle w:val="af"/>
        <w:spacing w:before="5" w:line="360" w:lineRule="auto"/>
        <w:ind w:right="141" w:firstLine="708"/>
        <w:jc w:val="both"/>
        <w:rPr>
          <w:rFonts w:cs="Arial"/>
          <w:sz w:val="28"/>
          <w:szCs w:val="28"/>
          <w:lang w:val="ru-RU"/>
        </w:rPr>
      </w:pPr>
      <w:r w:rsidRPr="008D6AA3">
        <w:rPr>
          <w:rFonts w:cs="Times New Roman"/>
          <w:kern w:val="0"/>
          <w:sz w:val="28"/>
          <w:szCs w:val="28"/>
          <w:lang w:val="ru-RU" w:eastAsia="ru-RU" w:bidi="ar-SA"/>
        </w:rPr>
        <w:t>В данном параграфе мы рассмотрели основные элементы договора обязательного страхования, наибольшее внимание хотелось бы уделить размерам страховых выплат, согласно</w:t>
      </w:r>
      <w:r>
        <w:rPr>
          <w:rFonts w:cs="Arial"/>
          <w:sz w:val="28"/>
          <w:szCs w:val="28"/>
          <w:lang w:val="ru-RU"/>
        </w:rPr>
        <w:t xml:space="preserve"> </w:t>
      </w:r>
      <w:r w:rsidRPr="008D6AA3">
        <w:rPr>
          <w:rFonts w:cs="Arial"/>
          <w:spacing w:val="-12"/>
          <w:sz w:val="28"/>
          <w:szCs w:val="28"/>
        </w:rPr>
        <w:t xml:space="preserve"> п</w:t>
      </w:r>
      <w:r w:rsidRPr="008D6AA3">
        <w:rPr>
          <w:rFonts w:cs="Arial"/>
          <w:sz w:val="28"/>
          <w:szCs w:val="28"/>
        </w:rPr>
        <w:t>остановлени</w:t>
      </w:r>
      <w:r>
        <w:rPr>
          <w:rFonts w:cs="Arial"/>
          <w:sz w:val="28"/>
          <w:szCs w:val="28"/>
          <w:lang w:val="ru-RU"/>
        </w:rPr>
        <w:t>ю</w:t>
      </w:r>
      <w:r w:rsidRPr="008D6AA3">
        <w:rPr>
          <w:rFonts w:cs="Arial"/>
          <w:spacing w:val="-11"/>
          <w:sz w:val="28"/>
          <w:szCs w:val="28"/>
        </w:rPr>
        <w:t xml:space="preserve"> </w:t>
      </w:r>
      <w:r w:rsidRPr="008D6AA3">
        <w:rPr>
          <w:rFonts w:cs="Arial"/>
          <w:sz w:val="28"/>
          <w:szCs w:val="28"/>
        </w:rPr>
        <w:t>Правительства РФ</w:t>
      </w:r>
      <w:r w:rsidRPr="008D6AA3">
        <w:rPr>
          <w:rFonts w:cs="Arial"/>
          <w:spacing w:val="-11"/>
          <w:sz w:val="28"/>
          <w:szCs w:val="28"/>
        </w:rPr>
        <w:t xml:space="preserve"> </w:t>
      </w:r>
      <w:r w:rsidRPr="008D6AA3">
        <w:rPr>
          <w:rFonts w:cs="Arial"/>
          <w:sz w:val="28"/>
          <w:szCs w:val="28"/>
        </w:rPr>
        <w:t>от</w:t>
      </w:r>
      <w:r w:rsidRPr="008D6AA3">
        <w:rPr>
          <w:rFonts w:cs="Arial"/>
          <w:spacing w:val="-11"/>
          <w:sz w:val="28"/>
          <w:szCs w:val="28"/>
        </w:rPr>
        <w:t xml:space="preserve"> 12</w:t>
      </w:r>
      <w:r w:rsidRPr="008D6AA3">
        <w:rPr>
          <w:rFonts w:cs="Arial"/>
          <w:sz w:val="28"/>
          <w:szCs w:val="28"/>
        </w:rPr>
        <w:t>.04.2019г.</w:t>
      </w:r>
      <w:r w:rsidRPr="008D6AA3">
        <w:rPr>
          <w:rFonts w:cs="Arial"/>
          <w:spacing w:val="-12"/>
          <w:sz w:val="28"/>
          <w:szCs w:val="28"/>
        </w:rPr>
        <w:t xml:space="preserve"> </w:t>
      </w:r>
      <w:r w:rsidRPr="008D6AA3">
        <w:rPr>
          <w:rFonts w:cs="Arial"/>
          <w:sz w:val="28"/>
          <w:szCs w:val="28"/>
        </w:rPr>
        <w:t>№</w:t>
      </w:r>
      <w:r w:rsidRPr="008D6AA3">
        <w:rPr>
          <w:rFonts w:cs="Arial"/>
          <w:spacing w:val="-11"/>
          <w:sz w:val="28"/>
          <w:szCs w:val="28"/>
        </w:rPr>
        <w:t xml:space="preserve"> </w:t>
      </w:r>
      <w:r w:rsidRPr="008D6AA3">
        <w:rPr>
          <w:rFonts w:cs="Arial"/>
          <w:sz w:val="28"/>
          <w:szCs w:val="28"/>
        </w:rPr>
        <w:t>435</w:t>
      </w:r>
      <w:r w:rsidRPr="008D6AA3">
        <w:rPr>
          <w:rFonts w:cs="Arial"/>
          <w:spacing w:val="-11"/>
          <w:sz w:val="28"/>
          <w:szCs w:val="28"/>
        </w:rPr>
        <w:t xml:space="preserve"> </w:t>
      </w:r>
      <w:r w:rsidRPr="008D6AA3">
        <w:rPr>
          <w:rFonts w:cs="Arial"/>
          <w:sz w:val="28"/>
          <w:szCs w:val="28"/>
        </w:rPr>
        <w:t>размеры страховых сумм в 2019 году составляют:</w:t>
      </w:r>
    </w:p>
    <w:p w:rsidR="008D6AA3" w:rsidRPr="008D6AA3" w:rsidRDefault="008D6AA3" w:rsidP="008D6AA3">
      <w:pPr>
        <w:pStyle w:val="afa"/>
        <w:numPr>
          <w:ilvl w:val="0"/>
          <w:numId w:val="25"/>
        </w:numPr>
        <w:spacing w:line="360" w:lineRule="auto"/>
        <w:jc w:val="both"/>
        <w:rPr>
          <w:sz w:val="28"/>
          <w:szCs w:val="28"/>
        </w:rPr>
      </w:pPr>
      <w:r w:rsidRPr="008D6AA3">
        <w:rPr>
          <w:sz w:val="28"/>
          <w:szCs w:val="28"/>
        </w:rPr>
        <w:t>В случае гибели (смерти) застрахованного лица – 2 672 283 руб.15 коп.</w:t>
      </w:r>
      <w:r>
        <w:rPr>
          <w:sz w:val="28"/>
          <w:szCs w:val="28"/>
          <w:lang w:val="ru-RU"/>
        </w:rPr>
        <w:t xml:space="preserve"> </w:t>
      </w:r>
      <w:r w:rsidRPr="008D6AA3">
        <w:rPr>
          <w:sz w:val="28"/>
          <w:szCs w:val="28"/>
        </w:rPr>
        <w:lastRenderedPageBreak/>
        <w:t xml:space="preserve">Выплата производится </w:t>
      </w:r>
      <w:r>
        <w:rPr>
          <w:sz w:val="28"/>
          <w:szCs w:val="28"/>
        </w:rPr>
        <w:t>выгодоприобретателям</w:t>
      </w:r>
      <w:r w:rsidRPr="008D6AA3">
        <w:rPr>
          <w:sz w:val="28"/>
          <w:szCs w:val="28"/>
        </w:rPr>
        <w:t xml:space="preserve"> в равных</w:t>
      </w:r>
      <w:r w:rsidRPr="008D6AA3">
        <w:rPr>
          <w:spacing w:val="-24"/>
          <w:sz w:val="28"/>
          <w:szCs w:val="28"/>
        </w:rPr>
        <w:t xml:space="preserve"> </w:t>
      </w:r>
      <w:r w:rsidRPr="008D6AA3">
        <w:rPr>
          <w:sz w:val="28"/>
          <w:szCs w:val="28"/>
        </w:rPr>
        <w:t>долях</w:t>
      </w:r>
    </w:p>
    <w:p w:rsidR="008D6AA3" w:rsidRPr="008D6AA3" w:rsidRDefault="008D6AA3" w:rsidP="008D6AA3">
      <w:pPr>
        <w:pStyle w:val="afa"/>
        <w:numPr>
          <w:ilvl w:val="0"/>
          <w:numId w:val="25"/>
        </w:numPr>
        <w:spacing w:line="360" w:lineRule="auto"/>
        <w:jc w:val="both"/>
        <w:rPr>
          <w:sz w:val="28"/>
          <w:szCs w:val="28"/>
        </w:rPr>
      </w:pPr>
      <w:r w:rsidRPr="008D6AA3">
        <w:rPr>
          <w:sz w:val="28"/>
          <w:szCs w:val="28"/>
        </w:rPr>
        <w:t>В случае установления застрахованному лицу инвалидности:</w:t>
      </w:r>
    </w:p>
    <w:p w:rsidR="008D6AA3" w:rsidRPr="008D6AA3" w:rsidRDefault="008D6AA3" w:rsidP="008D6AA3">
      <w:pPr>
        <w:pStyle w:val="afa"/>
        <w:spacing w:line="360" w:lineRule="auto"/>
        <w:jc w:val="both"/>
        <w:rPr>
          <w:sz w:val="28"/>
          <w:szCs w:val="28"/>
        </w:rPr>
      </w:pPr>
      <w:r w:rsidRPr="008D6AA3">
        <w:rPr>
          <w:sz w:val="28"/>
          <w:szCs w:val="28"/>
        </w:rPr>
        <w:t>Инвалидность</w:t>
      </w:r>
      <w:r w:rsidRPr="008D6AA3">
        <w:rPr>
          <w:spacing w:val="-11"/>
          <w:sz w:val="28"/>
          <w:szCs w:val="28"/>
        </w:rPr>
        <w:t xml:space="preserve"> </w:t>
      </w:r>
      <w:r w:rsidRPr="008D6AA3">
        <w:rPr>
          <w:sz w:val="28"/>
          <w:szCs w:val="28"/>
        </w:rPr>
        <w:t>1-й</w:t>
      </w:r>
      <w:r w:rsidRPr="008D6AA3">
        <w:rPr>
          <w:spacing w:val="-9"/>
          <w:sz w:val="28"/>
          <w:szCs w:val="28"/>
        </w:rPr>
        <w:t xml:space="preserve"> </w:t>
      </w:r>
      <w:r w:rsidRPr="008D6AA3">
        <w:rPr>
          <w:sz w:val="28"/>
          <w:szCs w:val="28"/>
        </w:rPr>
        <w:t>группы – 2 004 212 руб. 37</w:t>
      </w:r>
      <w:r w:rsidRPr="008D6AA3">
        <w:rPr>
          <w:spacing w:val="-10"/>
          <w:sz w:val="28"/>
          <w:szCs w:val="28"/>
        </w:rPr>
        <w:t xml:space="preserve"> </w:t>
      </w:r>
      <w:r w:rsidRPr="008D6AA3">
        <w:rPr>
          <w:sz w:val="28"/>
          <w:szCs w:val="28"/>
        </w:rPr>
        <w:t>коп.</w:t>
      </w:r>
    </w:p>
    <w:p w:rsidR="008D6AA3" w:rsidRPr="008D6AA3" w:rsidRDefault="008D6AA3" w:rsidP="008D6AA3">
      <w:pPr>
        <w:pStyle w:val="afa"/>
        <w:spacing w:line="360" w:lineRule="auto"/>
        <w:jc w:val="both"/>
        <w:rPr>
          <w:sz w:val="28"/>
          <w:szCs w:val="28"/>
        </w:rPr>
      </w:pPr>
      <w:r w:rsidRPr="008D6AA3">
        <w:rPr>
          <w:sz w:val="28"/>
          <w:szCs w:val="28"/>
        </w:rPr>
        <w:t>Инвалидность</w:t>
      </w:r>
      <w:r w:rsidRPr="008D6AA3">
        <w:rPr>
          <w:spacing w:val="-11"/>
          <w:sz w:val="28"/>
          <w:szCs w:val="28"/>
        </w:rPr>
        <w:t xml:space="preserve"> </w:t>
      </w:r>
      <w:r w:rsidRPr="008D6AA3">
        <w:rPr>
          <w:sz w:val="28"/>
          <w:szCs w:val="28"/>
        </w:rPr>
        <w:t>2-й</w:t>
      </w:r>
      <w:r w:rsidRPr="008D6AA3">
        <w:rPr>
          <w:spacing w:val="-9"/>
          <w:sz w:val="28"/>
          <w:szCs w:val="28"/>
        </w:rPr>
        <w:t xml:space="preserve"> </w:t>
      </w:r>
      <w:r w:rsidRPr="008D6AA3">
        <w:rPr>
          <w:sz w:val="28"/>
          <w:szCs w:val="28"/>
        </w:rPr>
        <w:t>группы</w:t>
      </w:r>
      <w:r w:rsidRPr="008D6AA3">
        <w:rPr>
          <w:spacing w:val="-9"/>
          <w:sz w:val="28"/>
          <w:szCs w:val="28"/>
        </w:rPr>
        <w:t xml:space="preserve"> </w:t>
      </w:r>
      <w:r w:rsidRPr="008D6AA3">
        <w:rPr>
          <w:sz w:val="28"/>
          <w:szCs w:val="28"/>
        </w:rPr>
        <w:t>–</w:t>
      </w:r>
      <w:r w:rsidRPr="008D6AA3">
        <w:rPr>
          <w:spacing w:val="-9"/>
          <w:sz w:val="28"/>
          <w:szCs w:val="28"/>
        </w:rPr>
        <w:t xml:space="preserve"> </w:t>
      </w:r>
      <w:r w:rsidRPr="008D6AA3">
        <w:rPr>
          <w:sz w:val="28"/>
          <w:szCs w:val="28"/>
        </w:rPr>
        <w:t>1 336 141 руб. 57</w:t>
      </w:r>
      <w:r w:rsidRPr="008D6AA3">
        <w:rPr>
          <w:spacing w:val="-10"/>
          <w:sz w:val="28"/>
          <w:szCs w:val="28"/>
        </w:rPr>
        <w:t xml:space="preserve"> </w:t>
      </w:r>
      <w:r w:rsidRPr="008D6AA3">
        <w:rPr>
          <w:sz w:val="28"/>
          <w:szCs w:val="28"/>
        </w:rPr>
        <w:t>коп.</w:t>
      </w:r>
    </w:p>
    <w:p w:rsidR="008D6AA3" w:rsidRPr="008D6AA3" w:rsidRDefault="008D6AA3" w:rsidP="008D6AA3">
      <w:pPr>
        <w:pStyle w:val="afa"/>
        <w:spacing w:line="360" w:lineRule="auto"/>
        <w:jc w:val="both"/>
        <w:rPr>
          <w:sz w:val="28"/>
          <w:szCs w:val="28"/>
        </w:rPr>
      </w:pPr>
      <w:r w:rsidRPr="008D6AA3">
        <w:rPr>
          <w:sz w:val="28"/>
          <w:szCs w:val="28"/>
        </w:rPr>
        <w:t>Инвалидность</w:t>
      </w:r>
      <w:r w:rsidRPr="008D6AA3">
        <w:rPr>
          <w:spacing w:val="-9"/>
          <w:sz w:val="28"/>
          <w:szCs w:val="28"/>
        </w:rPr>
        <w:t xml:space="preserve"> </w:t>
      </w:r>
      <w:r w:rsidRPr="008D6AA3">
        <w:rPr>
          <w:sz w:val="28"/>
          <w:szCs w:val="28"/>
        </w:rPr>
        <w:t>3-й</w:t>
      </w:r>
      <w:r w:rsidRPr="008D6AA3">
        <w:rPr>
          <w:spacing w:val="-6"/>
          <w:sz w:val="28"/>
          <w:szCs w:val="28"/>
        </w:rPr>
        <w:t xml:space="preserve"> </w:t>
      </w:r>
      <w:r w:rsidRPr="008D6AA3">
        <w:rPr>
          <w:sz w:val="28"/>
          <w:szCs w:val="28"/>
        </w:rPr>
        <w:t>группы</w:t>
      </w:r>
      <w:r w:rsidRPr="008D6AA3">
        <w:rPr>
          <w:spacing w:val="-6"/>
          <w:sz w:val="28"/>
          <w:szCs w:val="28"/>
        </w:rPr>
        <w:t xml:space="preserve"> </w:t>
      </w:r>
      <w:r w:rsidRPr="008D6AA3">
        <w:rPr>
          <w:sz w:val="28"/>
          <w:szCs w:val="28"/>
        </w:rPr>
        <w:t>–</w:t>
      </w:r>
      <w:r w:rsidRPr="008D6AA3">
        <w:rPr>
          <w:spacing w:val="-7"/>
          <w:sz w:val="28"/>
          <w:szCs w:val="28"/>
        </w:rPr>
        <w:t xml:space="preserve"> </w:t>
      </w:r>
      <w:r w:rsidRPr="008D6AA3">
        <w:rPr>
          <w:sz w:val="28"/>
          <w:szCs w:val="28"/>
        </w:rPr>
        <w:t>668 070 руб. 80</w:t>
      </w:r>
      <w:r w:rsidRPr="008D6AA3">
        <w:rPr>
          <w:spacing w:val="-8"/>
          <w:sz w:val="28"/>
          <w:szCs w:val="28"/>
        </w:rPr>
        <w:t xml:space="preserve"> </w:t>
      </w:r>
      <w:r w:rsidRPr="008D6AA3">
        <w:rPr>
          <w:sz w:val="28"/>
          <w:szCs w:val="28"/>
        </w:rPr>
        <w:t>коп.</w:t>
      </w:r>
    </w:p>
    <w:p w:rsidR="008D6AA3" w:rsidRPr="008D6AA3" w:rsidRDefault="008D6AA3" w:rsidP="008D6AA3">
      <w:pPr>
        <w:pStyle w:val="afa"/>
        <w:numPr>
          <w:ilvl w:val="0"/>
          <w:numId w:val="26"/>
        </w:numPr>
        <w:spacing w:line="360" w:lineRule="auto"/>
        <w:jc w:val="both"/>
        <w:rPr>
          <w:sz w:val="28"/>
          <w:szCs w:val="28"/>
        </w:rPr>
      </w:pPr>
      <w:r w:rsidRPr="008D6AA3">
        <w:rPr>
          <w:sz w:val="28"/>
          <w:szCs w:val="28"/>
        </w:rPr>
        <w:t>В случае получения застрахованным лицом увечья (ранения, травмы, контузии):</w:t>
      </w:r>
    </w:p>
    <w:p w:rsidR="008D6AA3" w:rsidRPr="008D6AA3" w:rsidRDefault="008D6AA3" w:rsidP="008D6AA3">
      <w:pPr>
        <w:pStyle w:val="afa"/>
        <w:spacing w:line="360" w:lineRule="auto"/>
        <w:jc w:val="both"/>
        <w:rPr>
          <w:sz w:val="28"/>
          <w:szCs w:val="28"/>
        </w:rPr>
      </w:pPr>
      <w:r w:rsidRPr="008D6AA3">
        <w:rPr>
          <w:sz w:val="28"/>
          <w:szCs w:val="28"/>
        </w:rPr>
        <w:t>Тяжелое</w:t>
      </w:r>
      <w:r w:rsidRPr="008D6AA3">
        <w:rPr>
          <w:spacing w:val="-10"/>
          <w:sz w:val="28"/>
          <w:szCs w:val="28"/>
        </w:rPr>
        <w:t xml:space="preserve"> </w:t>
      </w:r>
      <w:r w:rsidRPr="008D6AA3">
        <w:rPr>
          <w:sz w:val="28"/>
          <w:szCs w:val="28"/>
        </w:rPr>
        <w:t>увечье</w:t>
      </w:r>
      <w:r w:rsidRPr="008D6AA3">
        <w:rPr>
          <w:spacing w:val="-9"/>
          <w:sz w:val="28"/>
          <w:szCs w:val="28"/>
        </w:rPr>
        <w:t xml:space="preserve"> </w:t>
      </w:r>
      <w:r w:rsidRPr="008D6AA3">
        <w:rPr>
          <w:sz w:val="28"/>
          <w:szCs w:val="28"/>
        </w:rPr>
        <w:t>(ранение,</w:t>
      </w:r>
      <w:r w:rsidRPr="008D6AA3">
        <w:rPr>
          <w:spacing w:val="-8"/>
          <w:sz w:val="28"/>
          <w:szCs w:val="28"/>
        </w:rPr>
        <w:t xml:space="preserve"> </w:t>
      </w:r>
      <w:r w:rsidRPr="008D6AA3">
        <w:rPr>
          <w:sz w:val="28"/>
          <w:szCs w:val="28"/>
        </w:rPr>
        <w:t>травма,</w:t>
      </w:r>
      <w:r w:rsidRPr="008D6AA3">
        <w:rPr>
          <w:spacing w:val="-9"/>
          <w:sz w:val="28"/>
          <w:szCs w:val="28"/>
        </w:rPr>
        <w:t xml:space="preserve"> </w:t>
      </w:r>
      <w:r w:rsidRPr="008D6AA3">
        <w:rPr>
          <w:sz w:val="28"/>
          <w:szCs w:val="28"/>
        </w:rPr>
        <w:t>контузия)</w:t>
      </w:r>
      <w:r w:rsidRPr="008D6AA3">
        <w:rPr>
          <w:spacing w:val="-9"/>
          <w:sz w:val="28"/>
          <w:szCs w:val="28"/>
        </w:rPr>
        <w:t xml:space="preserve"> </w:t>
      </w:r>
      <w:r w:rsidRPr="008D6AA3">
        <w:rPr>
          <w:sz w:val="28"/>
          <w:szCs w:val="28"/>
        </w:rPr>
        <w:t>–</w:t>
      </w:r>
      <w:r w:rsidRPr="008D6AA3">
        <w:rPr>
          <w:spacing w:val="-8"/>
          <w:sz w:val="28"/>
          <w:szCs w:val="28"/>
        </w:rPr>
        <w:t xml:space="preserve"> </w:t>
      </w:r>
      <w:r w:rsidRPr="008D6AA3">
        <w:rPr>
          <w:sz w:val="28"/>
          <w:szCs w:val="28"/>
        </w:rPr>
        <w:t>267 228 руб. 31</w:t>
      </w:r>
      <w:r w:rsidRPr="008D6AA3">
        <w:rPr>
          <w:spacing w:val="-10"/>
          <w:sz w:val="28"/>
          <w:szCs w:val="28"/>
        </w:rPr>
        <w:t xml:space="preserve"> </w:t>
      </w:r>
      <w:r w:rsidRPr="008D6AA3">
        <w:rPr>
          <w:sz w:val="28"/>
          <w:szCs w:val="28"/>
        </w:rPr>
        <w:t>коп.</w:t>
      </w:r>
    </w:p>
    <w:p w:rsidR="008D6AA3" w:rsidRPr="008D6AA3" w:rsidRDefault="008D6AA3" w:rsidP="008D6AA3">
      <w:pPr>
        <w:pStyle w:val="afa"/>
        <w:spacing w:line="360" w:lineRule="auto"/>
        <w:jc w:val="both"/>
        <w:rPr>
          <w:sz w:val="28"/>
          <w:szCs w:val="28"/>
        </w:rPr>
      </w:pPr>
      <w:r w:rsidRPr="008D6AA3">
        <w:rPr>
          <w:sz w:val="28"/>
          <w:szCs w:val="28"/>
        </w:rPr>
        <w:t>Легкое</w:t>
      </w:r>
      <w:r w:rsidRPr="008D6AA3">
        <w:rPr>
          <w:spacing w:val="-10"/>
          <w:sz w:val="28"/>
          <w:szCs w:val="28"/>
        </w:rPr>
        <w:t xml:space="preserve"> </w:t>
      </w:r>
      <w:r w:rsidRPr="008D6AA3">
        <w:rPr>
          <w:sz w:val="28"/>
          <w:szCs w:val="28"/>
        </w:rPr>
        <w:t>увечье</w:t>
      </w:r>
      <w:r w:rsidRPr="008D6AA3">
        <w:rPr>
          <w:spacing w:val="-9"/>
          <w:sz w:val="28"/>
          <w:szCs w:val="28"/>
        </w:rPr>
        <w:t xml:space="preserve"> </w:t>
      </w:r>
      <w:r w:rsidRPr="008D6AA3">
        <w:rPr>
          <w:sz w:val="28"/>
          <w:szCs w:val="28"/>
        </w:rPr>
        <w:t>(ранение,</w:t>
      </w:r>
      <w:r w:rsidRPr="008D6AA3">
        <w:rPr>
          <w:spacing w:val="-8"/>
          <w:sz w:val="28"/>
          <w:szCs w:val="28"/>
        </w:rPr>
        <w:t xml:space="preserve"> </w:t>
      </w:r>
      <w:r w:rsidRPr="008D6AA3">
        <w:rPr>
          <w:sz w:val="28"/>
          <w:szCs w:val="28"/>
        </w:rPr>
        <w:t>травма,</w:t>
      </w:r>
      <w:r w:rsidRPr="008D6AA3">
        <w:rPr>
          <w:spacing w:val="-8"/>
          <w:sz w:val="28"/>
          <w:szCs w:val="28"/>
        </w:rPr>
        <w:t xml:space="preserve"> </w:t>
      </w:r>
      <w:r w:rsidRPr="008D6AA3">
        <w:rPr>
          <w:sz w:val="28"/>
          <w:szCs w:val="28"/>
        </w:rPr>
        <w:t>контузия)</w:t>
      </w:r>
      <w:r w:rsidRPr="008D6AA3">
        <w:rPr>
          <w:spacing w:val="-9"/>
          <w:sz w:val="28"/>
          <w:szCs w:val="28"/>
        </w:rPr>
        <w:t xml:space="preserve"> </w:t>
      </w:r>
      <w:r w:rsidRPr="008D6AA3">
        <w:rPr>
          <w:sz w:val="28"/>
          <w:szCs w:val="28"/>
        </w:rPr>
        <w:t>–</w:t>
      </w:r>
      <w:r w:rsidRPr="008D6AA3">
        <w:rPr>
          <w:spacing w:val="-8"/>
          <w:sz w:val="28"/>
          <w:szCs w:val="28"/>
        </w:rPr>
        <w:t xml:space="preserve"> </w:t>
      </w:r>
      <w:r w:rsidRPr="008D6AA3">
        <w:rPr>
          <w:sz w:val="28"/>
          <w:szCs w:val="28"/>
        </w:rPr>
        <w:t>66 807 руб. 08 коп</w:t>
      </w:r>
      <w:r>
        <w:rPr>
          <w:rStyle w:val="a7"/>
          <w:szCs w:val="28"/>
        </w:rPr>
        <w:footnoteReference w:id="17"/>
      </w:r>
      <w:r w:rsidRPr="008D6AA3">
        <w:rPr>
          <w:sz w:val="28"/>
          <w:szCs w:val="28"/>
        </w:rPr>
        <w:t>.</w:t>
      </w:r>
    </w:p>
    <w:p w:rsidR="00C31387" w:rsidRPr="004A4D71" w:rsidRDefault="00C31387" w:rsidP="004A4D71">
      <w:pPr>
        <w:shd w:val="clear" w:color="auto" w:fill="FFFFFF"/>
        <w:spacing w:line="360" w:lineRule="auto"/>
        <w:contextualSpacing/>
        <w:jc w:val="both"/>
        <w:rPr>
          <w:rFonts w:cs="Times New Roman"/>
          <w:color w:val="333333"/>
          <w:sz w:val="28"/>
          <w:szCs w:val="28"/>
          <w:lang w:val="ru-RU"/>
        </w:rPr>
      </w:pPr>
      <w:bookmarkStart w:id="11" w:name="dst100038"/>
      <w:bookmarkEnd w:id="11"/>
    </w:p>
    <w:p w:rsidR="00C31387" w:rsidRPr="0001022A" w:rsidRDefault="00C31387" w:rsidP="009626A6">
      <w:pPr>
        <w:shd w:val="clear" w:color="auto" w:fill="FFFFFF"/>
        <w:tabs>
          <w:tab w:val="left" w:pos="5295"/>
        </w:tabs>
        <w:spacing w:line="360" w:lineRule="auto"/>
        <w:contextualSpacing/>
        <w:jc w:val="center"/>
        <w:rPr>
          <w:rFonts w:cs="Times New Roman"/>
          <w:color w:val="333333"/>
          <w:sz w:val="28"/>
          <w:szCs w:val="28"/>
          <w:lang w:val="ru-RU"/>
        </w:rPr>
      </w:pPr>
    </w:p>
    <w:p w:rsidR="00C31387" w:rsidRDefault="00C31387" w:rsidP="0082182B">
      <w:pPr>
        <w:spacing w:line="240" w:lineRule="auto"/>
        <w:ind w:firstLine="709"/>
        <w:contextualSpacing/>
        <w:jc w:val="center"/>
        <w:rPr>
          <w:rFonts w:cs="Times New Roman"/>
          <w:sz w:val="28"/>
          <w:szCs w:val="28"/>
          <w:lang w:val="ru-RU"/>
        </w:rPr>
      </w:pPr>
      <w:r w:rsidRPr="0001022A">
        <w:rPr>
          <w:rFonts w:cs="Times New Roman"/>
          <w:sz w:val="28"/>
          <w:szCs w:val="28"/>
          <w:lang w:val="ru-RU"/>
        </w:rPr>
        <w:t>2.3 Исполнение договора обязательного государственного страхования сотрудников УИС. Ответственность за неисполнение или ненадлежайшее исполнение договора обязательного государственного страхования сотрудников УИС.</w:t>
      </w:r>
    </w:p>
    <w:p w:rsidR="00093A9D" w:rsidRDefault="00093A9D" w:rsidP="0082182B">
      <w:pPr>
        <w:spacing w:line="240" w:lineRule="auto"/>
        <w:ind w:firstLine="709"/>
        <w:contextualSpacing/>
        <w:jc w:val="center"/>
        <w:rPr>
          <w:rFonts w:cs="Times New Roman"/>
          <w:sz w:val="28"/>
          <w:szCs w:val="28"/>
          <w:lang w:val="ru-RU"/>
        </w:rPr>
      </w:pPr>
    </w:p>
    <w:p w:rsidR="00093A9D" w:rsidRDefault="00093A9D" w:rsidP="0082182B">
      <w:pPr>
        <w:spacing w:line="240" w:lineRule="auto"/>
        <w:ind w:firstLine="709"/>
        <w:contextualSpacing/>
        <w:jc w:val="center"/>
        <w:rPr>
          <w:rFonts w:cs="Times New Roman"/>
          <w:sz w:val="28"/>
          <w:szCs w:val="28"/>
          <w:lang w:val="ru-RU"/>
        </w:rPr>
      </w:pPr>
    </w:p>
    <w:p w:rsidR="00093A9D" w:rsidRDefault="00093A9D" w:rsidP="00093A9D">
      <w:pPr>
        <w:pStyle w:val="af"/>
        <w:spacing w:before="5" w:line="360" w:lineRule="auto"/>
        <w:ind w:right="140" w:firstLine="708"/>
        <w:jc w:val="both"/>
        <w:rPr>
          <w:rFonts w:cs="Arial"/>
          <w:sz w:val="28"/>
          <w:szCs w:val="28"/>
          <w:lang w:val="ru-RU"/>
        </w:rPr>
      </w:pPr>
      <w:r>
        <w:rPr>
          <w:rFonts w:cs="Arial"/>
          <w:sz w:val="28"/>
          <w:szCs w:val="28"/>
          <w:lang w:val="ru-RU"/>
        </w:rPr>
        <w:t>Исполнение договора обязательного государственного страхования,</w:t>
      </w:r>
      <w:r w:rsidR="00120346">
        <w:rPr>
          <w:rFonts w:cs="Arial"/>
          <w:sz w:val="28"/>
          <w:szCs w:val="28"/>
          <w:lang w:val="ru-RU"/>
        </w:rPr>
        <w:t xml:space="preserve"> </w:t>
      </w:r>
      <w:r>
        <w:rPr>
          <w:rFonts w:cs="Arial"/>
          <w:sz w:val="28"/>
          <w:szCs w:val="28"/>
          <w:lang w:val="ru-RU"/>
        </w:rPr>
        <w:t>начинается с наступления определенных условий установленных договором, а именно в нашем случае наступление страхового случая.</w:t>
      </w:r>
    </w:p>
    <w:p w:rsidR="00120346" w:rsidRDefault="00120346" w:rsidP="00093A9D">
      <w:pPr>
        <w:pStyle w:val="af"/>
        <w:spacing w:before="5" w:line="360" w:lineRule="auto"/>
        <w:ind w:right="140" w:firstLine="708"/>
        <w:jc w:val="both"/>
        <w:rPr>
          <w:rFonts w:cs="Arial"/>
          <w:sz w:val="28"/>
          <w:szCs w:val="28"/>
          <w:lang w:val="ru-RU"/>
        </w:rPr>
      </w:pPr>
      <w:r>
        <w:rPr>
          <w:rFonts w:cs="Arial"/>
          <w:sz w:val="28"/>
          <w:szCs w:val="28"/>
          <w:lang w:val="ru-RU"/>
        </w:rPr>
        <w:t>Рассмотрим порядок реализации права застрахованного лица на получение страховых выплат.</w:t>
      </w:r>
    </w:p>
    <w:p w:rsidR="00C31387" w:rsidRPr="00120346" w:rsidRDefault="00120346" w:rsidP="00120346">
      <w:pPr>
        <w:pStyle w:val="afa"/>
        <w:spacing w:line="360" w:lineRule="auto"/>
        <w:ind w:firstLine="706"/>
        <w:jc w:val="both"/>
        <w:rPr>
          <w:rFonts w:cs="Arial"/>
          <w:sz w:val="28"/>
          <w:szCs w:val="28"/>
          <w:lang w:val="ru-RU"/>
        </w:rPr>
      </w:pPr>
      <w:r w:rsidRPr="00120346">
        <w:rPr>
          <w:sz w:val="28"/>
          <w:szCs w:val="28"/>
          <w:lang w:val="ru-RU"/>
        </w:rPr>
        <w:t xml:space="preserve">В соответствии с </w:t>
      </w:r>
      <w:hyperlink r:id="rId15" w:history="1">
        <w:r w:rsidRPr="00120346">
          <w:rPr>
            <w:sz w:val="28"/>
            <w:szCs w:val="28"/>
          </w:rPr>
          <w:t>Постановлением Правительства Российской Федерации № 855</w:t>
        </w:r>
      </w:hyperlink>
      <w:r>
        <w:rPr>
          <w:sz w:val="28"/>
          <w:szCs w:val="28"/>
          <w:lang w:val="ru-RU"/>
        </w:rPr>
        <w:t xml:space="preserve"> </w:t>
      </w:r>
      <w:r>
        <w:rPr>
          <w:rFonts w:cs="Arial"/>
          <w:sz w:val="28"/>
          <w:szCs w:val="28"/>
          <w:lang w:val="ru-RU"/>
        </w:rPr>
        <w:t>з</w:t>
      </w:r>
      <w:r w:rsidR="00093A9D" w:rsidRPr="00120346">
        <w:rPr>
          <w:rFonts w:cs="Arial"/>
          <w:sz w:val="28"/>
          <w:szCs w:val="28"/>
        </w:rPr>
        <w:t>астрахованное</w:t>
      </w:r>
      <w:r w:rsidR="00093A9D" w:rsidRPr="00120346">
        <w:rPr>
          <w:rFonts w:cs="Arial"/>
          <w:spacing w:val="-15"/>
          <w:sz w:val="28"/>
          <w:szCs w:val="28"/>
        </w:rPr>
        <w:t xml:space="preserve"> </w:t>
      </w:r>
      <w:r w:rsidR="00093A9D" w:rsidRPr="00120346">
        <w:rPr>
          <w:rFonts w:cs="Arial"/>
          <w:sz w:val="28"/>
          <w:szCs w:val="28"/>
        </w:rPr>
        <w:t>лицо</w:t>
      </w:r>
      <w:r w:rsidR="00093A9D" w:rsidRPr="00120346">
        <w:rPr>
          <w:rFonts w:cs="Arial"/>
          <w:spacing w:val="-15"/>
          <w:sz w:val="28"/>
          <w:szCs w:val="28"/>
        </w:rPr>
        <w:t xml:space="preserve"> </w:t>
      </w:r>
      <w:r w:rsidR="00093A9D" w:rsidRPr="00120346">
        <w:rPr>
          <w:rFonts w:cs="Arial"/>
          <w:sz w:val="28"/>
          <w:szCs w:val="28"/>
        </w:rPr>
        <w:t>(выгодоприобретатель)</w:t>
      </w:r>
      <w:r w:rsidR="00093A9D" w:rsidRPr="00120346">
        <w:rPr>
          <w:rFonts w:cs="Arial"/>
          <w:spacing w:val="-14"/>
          <w:sz w:val="28"/>
          <w:szCs w:val="28"/>
        </w:rPr>
        <w:t xml:space="preserve"> </w:t>
      </w:r>
      <w:r w:rsidR="00093A9D" w:rsidRPr="00120346">
        <w:rPr>
          <w:rFonts w:cs="Arial"/>
          <w:sz w:val="28"/>
          <w:szCs w:val="28"/>
        </w:rPr>
        <w:t>запрашивает</w:t>
      </w:r>
      <w:r w:rsidR="00093A9D" w:rsidRPr="00120346">
        <w:rPr>
          <w:rFonts w:cs="Arial"/>
          <w:spacing w:val="-15"/>
          <w:sz w:val="28"/>
          <w:szCs w:val="28"/>
        </w:rPr>
        <w:t xml:space="preserve"> </w:t>
      </w:r>
      <w:r w:rsidR="00093A9D" w:rsidRPr="00120346">
        <w:rPr>
          <w:rFonts w:cs="Arial"/>
          <w:sz w:val="28"/>
          <w:szCs w:val="28"/>
        </w:rPr>
        <w:t>в</w:t>
      </w:r>
      <w:r w:rsidR="00093A9D" w:rsidRPr="00120346">
        <w:rPr>
          <w:rFonts w:cs="Arial"/>
          <w:spacing w:val="-14"/>
          <w:sz w:val="28"/>
          <w:szCs w:val="28"/>
        </w:rPr>
        <w:t xml:space="preserve"> </w:t>
      </w:r>
      <w:r w:rsidR="00093A9D" w:rsidRPr="00120346">
        <w:rPr>
          <w:rFonts w:cs="Arial"/>
          <w:sz w:val="28"/>
          <w:szCs w:val="28"/>
        </w:rPr>
        <w:t>соответствующем кадровом подразделении, финансовой (пенсионной) службе, ВВК уголовно – исполнительной</w:t>
      </w:r>
      <w:r w:rsidR="00093A9D" w:rsidRPr="00120346">
        <w:rPr>
          <w:rFonts w:cs="Arial"/>
          <w:spacing w:val="-23"/>
          <w:sz w:val="28"/>
          <w:szCs w:val="28"/>
        </w:rPr>
        <w:t xml:space="preserve"> </w:t>
      </w:r>
      <w:r w:rsidR="00093A9D" w:rsidRPr="00120346">
        <w:rPr>
          <w:rFonts w:cs="Arial"/>
          <w:sz w:val="28"/>
          <w:szCs w:val="28"/>
        </w:rPr>
        <w:t>системы,</w:t>
      </w:r>
      <w:r w:rsidR="00093A9D" w:rsidRPr="00120346">
        <w:rPr>
          <w:rFonts w:cs="Arial"/>
          <w:spacing w:val="-23"/>
          <w:sz w:val="28"/>
          <w:szCs w:val="28"/>
        </w:rPr>
        <w:t xml:space="preserve"> </w:t>
      </w:r>
      <w:r w:rsidR="00093A9D" w:rsidRPr="00120346">
        <w:rPr>
          <w:rFonts w:cs="Arial"/>
          <w:sz w:val="28"/>
          <w:szCs w:val="28"/>
        </w:rPr>
        <w:t>и</w:t>
      </w:r>
      <w:r w:rsidR="00093A9D" w:rsidRPr="00120346">
        <w:rPr>
          <w:rFonts w:cs="Arial"/>
          <w:spacing w:val="-22"/>
          <w:sz w:val="28"/>
          <w:szCs w:val="28"/>
        </w:rPr>
        <w:t xml:space="preserve"> </w:t>
      </w:r>
      <w:r w:rsidR="00093A9D" w:rsidRPr="00120346">
        <w:rPr>
          <w:rFonts w:cs="Arial"/>
          <w:sz w:val="28"/>
          <w:szCs w:val="28"/>
        </w:rPr>
        <w:t xml:space="preserve">направляет </w:t>
      </w:r>
      <w:r w:rsidR="00093A9D" w:rsidRPr="00120346">
        <w:rPr>
          <w:rFonts w:cs="Arial"/>
          <w:spacing w:val="-23"/>
          <w:sz w:val="28"/>
          <w:szCs w:val="28"/>
        </w:rPr>
        <w:t xml:space="preserve"> </w:t>
      </w:r>
      <w:r w:rsidR="00093A9D" w:rsidRPr="00120346">
        <w:rPr>
          <w:rFonts w:cs="Arial"/>
          <w:sz w:val="28"/>
          <w:szCs w:val="28"/>
        </w:rPr>
        <w:t>в</w:t>
      </w:r>
      <w:r w:rsidR="00093A9D" w:rsidRPr="00120346">
        <w:rPr>
          <w:rFonts w:cs="Arial"/>
          <w:spacing w:val="-23"/>
          <w:sz w:val="28"/>
          <w:szCs w:val="28"/>
        </w:rPr>
        <w:t xml:space="preserve"> </w:t>
      </w:r>
      <w:r w:rsidR="00093A9D" w:rsidRPr="00120346">
        <w:rPr>
          <w:rFonts w:cs="Arial"/>
          <w:sz w:val="28"/>
          <w:szCs w:val="28"/>
        </w:rPr>
        <w:t>ПАО СК «Росгосстрах» полный</w:t>
      </w:r>
      <w:r w:rsidR="00093A9D" w:rsidRPr="00120346">
        <w:rPr>
          <w:rFonts w:cs="Arial"/>
          <w:spacing w:val="-23"/>
          <w:sz w:val="28"/>
          <w:szCs w:val="28"/>
        </w:rPr>
        <w:t xml:space="preserve"> </w:t>
      </w:r>
      <w:r w:rsidR="00093A9D" w:rsidRPr="00120346">
        <w:rPr>
          <w:rFonts w:cs="Arial"/>
          <w:sz w:val="28"/>
          <w:szCs w:val="28"/>
        </w:rPr>
        <w:t>комплект документов</w:t>
      </w:r>
      <w:r w:rsidR="00093A9D" w:rsidRPr="00120346">
        <w:rPr>
          <w:rFonts w:cs="Arial"/>
          <w:b/>
          <w:sz w:val="28"/>
          <w:szCs w:val="28"/>
        </w:rPr>
        <w:t xml:space="preserve"> </w:t>
      </w:r>
      <w:r w:rsidR="00093A9D" w:rsidRPr="00120346">
        <w:rPr>
          <w:rFonts w:cs="Arial"/>
          <w:sz w:val="28"/>
          <w:szCs w:val="28"/>
        </w:rPr>
        <w:t>с пометкой на конверте (ФСИН России),</w:t>
      </w:r>
      <w:r w:rsidR="00093A9D" w:rsidRPr="00120346">
        <w:rPr>
          <w:rFonts w:cs="Arial"/>
          <w:spacing w:val="-12"/>
          <w:sz w:val="28"/>
          <w:szCs w:val="28"/>
        </w:rPr>
        <w:t xml:space="preserve"> </w:t>
      </w:r>
      <w:r w:rsidR="00093A9D" w:rsidRPr="00120346">
        <w:rPr>
          <w:rFonts w:cs="Arial"/>
          <w:sz w:val="28"/>
          <w:szCs w:val="28"/>
        </w:rPr>
        <w:t>необходимых</w:t>
      </w:r>
      <w:r w:rsidR="00093A9D" w:rsidRPr="00120346">
        <w:rPr>
          <w:rFonts w:cs="Arial"/>
          <w:spacing w:val="-12"/>
          <w:sz w:val="28"/>
          <w:szCs w:val="28"/>
        </w:rPr>
        <w:t xml:space="preserve"> </w:t>
      </w:r>
      <w:r w:rsidR="00093A9D" w:rsidRPr="00120346">
        <w:rPr>
          <w:rFonts w:cs="Arial"/>
          <w:sz w:val="28"/>
          <w:szCs w:val="28"/>
        </w:rPr>
        <w:t>для</w:t>
      </w:r>
      <w:r w:rsidR="00093A9D" w:rsidRPr="00120346">
        <w:rPr>
          <w:rFonts w:cs="Arial"/>
          <w:spacing w:val="-12"/>
          <w:sz w:val="28"/>
          <w:szCs w:val="28"/>
        </w:rPr>
        <w:t xml:space="preserve"> </w:t>
      </w:r>
      <w:r w:rsidR="00093A9D" w:rsidRPr="00120346">
        <w:rPr>
          <w:rFonts w:cs="Arial"/>
          <w:sz w:val="28"/>
          <w:szCs w:val="28"/>
        </w:rPr>
        <w:t>принятия</w:t>
      </w:r>
      <w:r w:rsidR="00093A9D" w:rsidRPr="00120346">
        <w:rPr>
          <w:rFonts w:cs="Arial"/>
          <w:spacing w:val="-13"/>
          <w:sz w:val="28"/>
          <w:szCs w:val="28"/>
        </w:rPr>
        <w:t xml:space="preserve"> </w:t>
      </w:r>
      <w:r w:rsidR="00093A9D" w:rsidRPr="00120346">
        <w:rPr>
          <w:rFonts w:cs="Arial"/>
          <w:sz w:val="28"/>
          <w:szCs w:val="28"/>
        </w:rPr>
        <w:t>решения</w:t>
      </w:r>
      <w:r w:rsidR="00093A9D" w:rsidRPr="00120346">
        <w:rPr>
          <w:rFonts w:cs="Arial"/>
          <w:spacing w:val="-12"/>
          <w:sz w:val="28"/>
          <w:szCs w:val="28"/>
        </w:rPr>
        <w:t xml:space="preserve"> </w:t>
      </w:r>
      <w:r w:rsidR="00093A9D" w:rsidRPr="00120346">
        <w:rPr>
          <w:rFonts w:cs="Arial"/>
          <w:sz w:val="28"/>
          <w:szCs w:val="28"/>
        </w:rPr>
        <w:t>о</w:t>
      </w:r>
      <w:r w:rsidR="00093A9D" w:rsidRPr="00120346">
        <w:rPr>
          <w:rFonts w:cs="Arial"/>
          <w:spacing w:val="-13"/>
          <w:sz w:val="28"/>
          <w:szCs w:val="28"/>
        </w:rPr>
        <w:t xml:space="preserve"> </w:t>
      </w:r>
      <w:r w:rsidR="00093A9D" w:rsidRPr="00120346">
        <w:rPr>
          <w:rFonts w:cs="Arial"/>
          <w:sz w:val="28"/>
          <w:szCs w:val="28"/>
        </w:rPr>
        <w:t>выплате</w:t>
      </w:r>
      <w:r w:rsidR="00093A9D" w:rsidRPr="00120346">
        <w:rPr>
          <w:rFonts w:cs="Arial"/>
          <w:spacing w:val="-12"/>
          <w:sz w:val="28"/>
          <w:szCs w:val="28"/>
        </w:rPr>
        <w:t xml:space="preserve"> </w:t>
      </w:r>
      <w:r w:rsidR="00093A9D" w:rsidRPr="00120346">
        <w:rPr>
          <w:rFonts w:cs="Arial"/>
          <w:sz w:val="28"/>
          <w:szCs w:val="28"/>
        </w:rPr>
        <w:t>страховой</w:t>
      </w:r>
      <w:r w:rsidR="00093A9D" w:rsidRPr="00120346">
        <w:rPr>
          <w:rFonts w:cs="Arial"/>
          <w:spacing w:val="-12"/>
          <w:sz w:val="28"/>
          <w:szCs w:val="28"/>
        </w:rPr>
        <w:t xml:space="preserve"> </w:t>
      </w:r>
      <w:r>
        <w:rPr>
          <w:rFonts w:cs="Arial"/>
          <w:sz w:val="28"/>
          <w:szCs w:val="28"/>
        </w:rPr>
        <w:t>суммы</w:t>
      </w:r>
      <w:r>
        <w:rPr>
          <w:rFonts w:cs="Arial"/>
          <w:sz w:val="28"/>
          <w:szCs w:val="28"/>
          <w:lang w:val="ru-RU"/>
        </w:rPr>
        <w:t>.</w:t>
      </w:r>
    </w:p>
    <w:p w:rsidR="00093A9D" w:rsidRPr="00093A9D" w:rsidRDefault="00093A9D" w:rsidP="00120346">
      <w:pPr>
        <w:pStyle w:val="af"/>
        <w:spacing w:before="6" w:line="360" w:lineRule="auto"/>
        <w:ind w:right="140" w:firstLine="708"/>
        <w:jc w:val="both"/>
        <w:rPr>
          <w:rFonts w:cs="Times New Roman"/>
          <w:sz w:val="28"/>
          <w:szCs w:val="28"/>
        </w:rPr>
      </w:pPr>
      <w:r w:rsidRPr="00093A9D">
        <w:rPr>
          <w:rFonts w:cs="Times New Roman"/>
          <w:sz w:val="28"/>
          <w:szCs w:val="28"/>
        </w:rPr>
        <w:lastRenderedPageBreak/>
        <w:t>Для получения страховой выплаты застрахованному (выгодоприобретателю) необходимо представить:</w:t>
      </w:r>
    </w:p>
    <w:p w:rsidR="00093A9D" w:rsidRPr="00093A9D" w:rsidRDefault="00093A9D" w:rsidP="00093A9D">
      <w:pPr>
        <w:pStyle w:val="af6"/>
        <w:numPr>
          <w:ilvl w:val="0"/>
          <w:numId w:val="27"/>
        </w:numPr>
        <w:tabs>
          <w:tab w:val="left" w:pos="1158"/>
        </w:tabs>
        <w:suppressAutoHyphens w:val="0"/>
        <w:autoSpaceDE w:val="0"/>
        <w:autoSpaceDN w:val="0"/>
        <w:spacing w:line="360" w:lineRule="auto"/>
        <w:ind w:left="0" w:right="141" w:firstLine="708"/>
        <w:jc w:val="both"/>
        <w:textAlignment w:val="auto"/>
        <w:rPr>
          <w:rFonts w:cs="Times New Roman"/>
          <w:sz w:val="28"/>
          <w:szCs w:val="28"/>
        </w:rPr>
      </w:pPr>
      <w:r w:rsidRPr="00093A9D">
        <w:rPr>
          <w:rFonts w:cs="Times New Roman"/>
          <w:sz w:val="28"/>
          <w:szCs w:val="28"/>
        </w:rPr>
        <w:t>Комплект документов в зависимости от произошедшего страхового случая</w:t>
      </w:r>
      <w:r>
        <w:rPr>
          <w:rFonts w:cs="Times New Roman"/>
          <w:sz w:val="28"/>
          <w:szCs w:val="28"/>
          <w:lang w:val="ru-RU"/>
        </w:rPr>
        <w:t>.</w:t>
      </w:r>
    </w:p>
    <w:p w:rsidR="00093A9D" w:rsidRPr="00093A9D" w:rsidRDefault="00093A9D" w:rsidP="00093A9D">
      <w:pPr>
        <w:pStyle w:val="af6"/>
        <w:numPr>
          <w:ilvl w:val="0"/>
          <w:numId w:val="27"/>
        </w:numPr>
        <w:tabs>
          <w:tab w:val="left" w:pos="1105"/>
        </w:tabs>
        <w:suppressAutoHyphens w:val="0"/>
        <w:autoSpaceDE w:val="0"/>
        <w:autoSpaceDN w:val="0"/>
        <w:spacing w:line="360" w:lineRule="auto"/>
        <w:ind w:left="0" w:right="142" w:firstLine="709"/>
        <w:jc w:val="both"/>
        <w:textAlignment w:val="auto"/>
        <w:rPr>
          <w:rFonts w:cs="Times New Roman"/>
          <w:sz w:val="28"/>
          <w:szCs w:val="28"/>
        </w:rPr>
      </w:pPr>
      <w:r w:rsidRPr="00093A9D">
        <w:rPr>
          <w:rFonts w:cs="Times New Roman"/>
          <w:sz w:val="28"/>
          <w:szCs w:val="28"/>
        </w:rPr>
        <w:t>Заявление на выплату страховой суммы с уточненными реквизитами лицевого счета, открытого на его имя в банке. В заявлении обязательно указывать следующие банковские</w:t>
      </w:r>
      <w:r w:rsidRPr="00093A9D">
        <w:rPr>
          <w:rFonts w:cs="Times New Roman"/>
          <w:spacing w:val="-24"/>
          <w:sz w:val="28"/>
          <w:szCs w:val="28"/>
        </w:rPr>
        <w:t xml:space="preserve"> </w:t>
      </w:r>
      <w:r w:rsidRPr="00093A9D">
        <w:rPr>
          <w:rFonts w:cs="Times New Roman"/>
          <w:sz w:val="28"/>
          <w:szCs w:val="28"/>
        </w:rPr>
        <w:t>реквизиты:</w:t>
      </w:r>
    </w:p>
    <w:p w:rsidR="00093A9D" w:rsidRPr="00093A9D" w:rsidRDefault="00093A9D" w:rsidP="00093A9D">
      <w:pPr>
        <w:pStyle w:val="af6"/>
        <w:numPr>
          <w:ilvl w:val="0"/>
          <w:numId w:val="28"/>
        </w:numPr>
        <w:tabs>
          <w:tab w:val="left" w:pos="259"/>
        </w:tabs>
        <w:suppressAutoHyphens w:val="0"/>
        <w:autoSpaceDE w:val="0"/>
        <w:autoSpaceDN w:val="0"/>
        <w:spacing w:line="360" w:lineRule="auto"/>
        <w:ind w:left="0" w:firstLine="708"/>
        <w:jc w:val="both"/>
        <w:textAlignment w:val="auto"/>
        <w:rPr>
          <w:rFonts w:cs="Times New Roman"/>
          <w:sz w:val="28"/>
          <w:szCs w:val="28"/>
        </w:rPr>
      </w:pPr>
      <w:r w:rsidRPr="00093A9D">
        <w:rPr>
          <w:rFonts w:cs="Times New Roman"/>
          <w:sz w:val="28"/>
          <w:szCs w:val="28"/>
        </w:rPr>
        <w:t>полное наименование и местонахождение</w:t>
      </w:r>
      <w:r w:rsidRPr="00093A9D">
        <w:rPr>
          <w:rFonts w:cs="Times New Roman"/>
          <w:spacing w:val="-26"/>
          <w:sz w:val="28"/>
          <w:szCs w:val="28"/>
        </w:rPr>
        <w:t xml:space="preserve"> </w:t>
      </w:r>
      <w:r w:rsidRPr="00093A9D">
        <w:rPr>
          <w:rFonts w:cs="Times New Roman"/>
          <w:sz w:val="28"/>
          <w:szCs w:val="28"/>
        </w:rPr>
        <w:t>банка</w:t>
      </w:r>
    </w:p>
    <w:p w:rsidR="00093A9D" w:rsidRPr="00093A9D" w:rsidRDefault="00093A9D" w:rsidP="00093A9D">
      <w:pPr>
        <w:pStyle w:val="af6"/>
        <w:numPr>
          <w:ilvl w:val="0"/>
          <w:numId w:val="28"/>
        </w:numPr>
        <w:tabs>
          <w:tab w:val="left" w:pos="259"/>
        </w:tabs>
        <w:suppressAutoHyphens w:val="0"/>
        <w:autoSpaceDE w:val="0"/>
        <w:autoSpaceDN w:val="0"/>
        <w:spacing w:before="6" w:line="360" w:lineRule="auto"/>
        <w:ind w:left="0" w:firstLine="708"/>
        <w:jc w:val="both"/>
        <w:textAlignment w:val="auto"/>
        <w:rPr>
          <w:rFonts w:cs="Times New Roman"/>
          <w:sz w:val="28"/>
          <w:szCs w:val="28"/>
        </w:rPr>
      </w:pPr>
      <w:r w:rsidRPr="00093A9D">
        <w:rPr>
          <w:rFonts w:cs="Times New Roman"/>
          <w:sz w:val="28"/>
          <w:szCs w:val="28"/>
        </w:rPr>
        <w:t>номер</w:t>
      </w:r>
      <w:r w:rsidRPr="00093A9D">
        <w:rPr>
          <w:rFonts w:cs="Times New Roman"/>
          <w:spacing w:val="-11"/>
          <w:sz w:val="28"/>
          <w:szCs w:val="28"/>
        </w:rPr>
        <w:t xml:space="preserve"> </w:t>
      </w:r>
      <w:r w:rsidRPr="00093A9D">
        <w:rPr>
          <w:rFonts w:cs="Times New Roman"/>
          <w:sz w:val="28"/>
          <w:szCs w:val="28"/>
        </w:rPr>
        <w:t>лицевого</w:t>
      </w:r>
      <w:r w:rsidRPr="00093A9D">
        <w:rPr>
          <w:rFonts w:cs="Times New Roman"/>
          <w:spacing w:val="-9"/>
          <w:sz w:val="28"/>
          <w:szCs w:val="28"/>
        </w:rPr>
        <w:t xml:space="preserve"> </w:t>
      </w:r>
      <w:r w:rsidRPr="00093A9D">
        <w:rPr>
          <w:rFonts w:cs="Times New Roman"/>
          <w:sz w:val="28"/>
          <w:szCs w:val="28"/>
        </w:rPr>
        <w:t>счета</w:t>
      </w:r>
      <w:r w:rsidRPr="00093A9D">
        <w:rPr>
          <w:rFonts w:cs="Times New Roman"/>
          <w:spacing w:val="-10"/>
          <w:sz w:val="28"/>
          <w:szCs w:val="28"/>
        </w:rPr>
        <w:t xml:space="preserve"> </w:t>
      </w:r>
      <w:r w:rsidRPr="00093A9D">
        <w:rPr>
          <w:rFonts w:cs="Times New Roman"/>
          <w:sz w:val="28"/>
          <w:szCs w:val="28"/>
        </w:rPr>
        <w:t>получателя</w:t>
      </w:r>
      <w:r w:rsidRPr="00093A9D">
        <w:rPr>
          <w:rFonts w:cs="Times New Roman"/>
          <w:spacing w:val="-10"/>
          <w:sz w:val="28"/>
          <w:szCs w:val="28"/>
        </w:rPr>
        <w:t xml:space="preserve"> </w:t>
      </w:r>
      <w:r w:rsidRPr="00093A9D">
        <w:rPr>
          <w:rFonts w:cs="Times New Roman"/>
          <w:sz w:val="28"/>
          <w:szCs w:val="28"/>
        </w:rPr>
        <w:t>платежа</w:t>
      </w:r>
    </w:p>
    <w:p w:rsidR="00093A9D" w:rsidRPr="00093A9D" w:rsidRDefault="00093A9D" w:rsidP="00093A9D">
      <w:pPr>
        <w:pStyle w:val="af6"/>
        <w:numPr>
          <w:ilvl w:val="0"/>
          <w:numId w:val="28"/>
        </w:numPr>
        <w:tabs>
          <w:tab w:val="left" w:pos="259"/>
        </w:tabs>
        <w:suppressAutoHyphens w:val="0"/>
        <w:autoSpaceDE w:val="0"/>
        <w:autoSpaceDN w:val="0"/>
        <w:spacing w:before="6" w:line="360" w:lineRule="auto"/>
        <w:ind w:left="0" w:firstLine="708"/>
        <w:jc w:val="both"/>
        <w:textAlignment w:val="auto"/>
        <w:rPr>
          <w:rFonts w:cs="Times New Roman"/>
          <w:sz w:val="28"/>
          <w:szCs w:val="28"/>
        </w:rPr>
      </w:pPr>
      <w:r w:rsidRPr="00093A9D">
        <w:rPr>
          <w:rFonts w:cs="Times New Roman"/>
          <w:sz w:val="28"/>
          <w:szCs w:val="28"/>
        </w:rPr>
        <w:t xml:space="preserve">расчетный счет банка </w:t>
      </w:r>
    </w:p>
    <w:p w:rsidR="00093A9D" w:rsidRPr="00093A9D" w:rsidRDefault="00093A9D" w:rsidP="00093A9D">
      <w:pPr>
        <w:pStyle w:val="af6"/>
        <w:numPr>
          <w:ilvl w:val="0"/>
          <w:numId w:val="28"/>
        </w:numPr>
        <w:tabs>
          <w:tab w:val="left" w:pos="259"/>
        </w:tabs>
        <w:suppressAutoHyphens w:val="0"/>
        <w:autoSpaceDE w:val="0"/>
        <w:autoSpaceDN w:val="0"/>
        <w:spacing w:before="5" w:line="360" w:lineRule="auto"/>
        <w:ind w:left="0" w:firstLine="708"/>
        <w:jc w:val="both"/>
        <w:textAlignment w:val="auto"/>
        <w:rPr>
          <w:rFonts w:cs="Times New Roman"/>
          <w:sz w:val="28"/>
          <w:szCs w:val="28"/>
        </w:rPr>
      </w:pPr>
      <w:r w:rsidRPr="00093A9D">
        <w:rPr>
          <w:rFonts w:cs="Times New Roman"/>
          <w:sz w:val="28"/>
          <w:szCs w:val="28"/>
        </w:rPr>
        <w:t>корреспондентский счет (20</w:t>
      </w:r>
      <w:r w:rsidRPr="00093A9D">
        <w:rPr>
          <w:rFonts w:cs="Times New Roman"/>
          <w:spacing w:val="-23"/>
          <w:sz w:val="28"/>
          <w:szCs w:val="28"/>
        </w:rPr>
        <w:t xml:space="preserve"> </w:t>
      </w:r>
      <w:r w:rsidRPr="00093A9D">
        <w:rPr>
          <w:rFonts w:cs="Times New Roman"/>
          <w:sz w:val="28"/>
          <w:szCs w:val="28"/>
        </w:rPr>
        <w:t>знаков)</w:t>
      </w:r>
    </w:p>
    <w:p w:rsidR="00093A9D" w:rsidRPr="00093A9D" w:rsidRDefault="00093A9D" w:rsidP="00093A9D">
      <w:pPr>
        <w:pStyle w:val="af6"/>
        <w:numPr>
          <w:ilvl w:val="0"/>
          <w:numId w:val="28"/>
        </w:numPr>
        <w:tabs>
          <w:tab w:val="left" w:pos="259"/>
        </w:tabs>
        <w:suppressAutoHyphens w:val="0"/>
        <w:autoSpaceDE w:val="0"/>
        <w:autoSpaceDN w:val="0"/>
        <w:spacing w:before="5" w:line="360" w:lineRule="auto"/>
        <w:ind w:left="0" w:firstLine="708"/>
        <w:jc w:val="both"/>
        <w:textAlignment w:val="auto"/>
        <w:rPr>
          <w:rFonts w:cs="Times New Roman"/>
          <w:sz w:val="28"/>
          <w:szCs w:val="28"/>
        </w:rPr>
      </w:pPr>
      <w:r w:rsidRPr="00093A9D">
        <w:rPr>
          <w:rFonts w:cs="Times New Roman"/>
          <w:sz w:val="28"/>
          <w:szCs w:val="28"/>
        </w:rPr>
        <w:t>БИК</w:t>
      </w:r>
      <w:r w:rsidRPr="00093A9D">
        <w:rPr>
          <w:rFonts w:cs="Times New Roman"/>
          <w:spacing w:val="6"/>
          <w:sz w:val="28"/>
          <w:szCs w:val="28"/>
        </w:rPr>
        <w:t xml:space="preserve"> </w:t>
      </w:r>
      <w:r w:rsidRPr="00093A9D">
        <w:rPr>
          <w:rFonts w:cs="Times New Roman"/>
          <w:sz w:val="28"/>
          <w:szCs w:val="28"/>
        </w:rPr>
        <w:t>Банка</w:t>
      </w:r>
    </w:p>
    <w:p w:rsidR="00093A9D" w:rsidRPr="00093A9D" w:rsidRDefault="00093A9D" w:rsidP="00093A9D">
      <w:pPr>
        <w:pStyle w:val="af6"/>
        <w:numPr>
          <w:ilvl w:val="0"/>
          <w:numId w:val="28"/>
        </w:numPr>
        <w:tabs>
          <w:tab w:val="left" w:pos="259"/>
        </w:tabs>
        <w:suppressAutoHyphens w:val="0"/>
        <w:autoSpaceDE w:val="0"/>
        <w:autoSpaceDN w:val="0"/>
        <w:spacing w:before="5" w:line="360" w:lineRule="auto"/>
        <w:ind w:left="0" w:firstLine="708"/>
        <w:jc w:val="both"/>
        <w:textAlignment w:val="auto"/>
        <w:rPr>
          <w:rFonts w:cs="Times New Roman"/>
          <w:sz w:val="28"/>
          <w:szCs w:val="28"/>
        </w:rPr>
      </w:pPr>
      <w:r w:rsidRPr="00093A9D">
        <w:rPr>
          <w:rFonts w:cs="Times New Roman"/>
          <w:sz w:val="28"/>
          <w:szCs w:val="28"/>
        </w:rPr>
        <w:t>ИНН</w:t>
      </w:r>
      <w:r w:rsidRPr="00093A9D">
        <w:rPr>
          <w:rFonts w:cs="Times New Roman"/>
          <w:spacing w:val="-6"/>
          <w:sz w:val="28"/>
          <w:szCs w:val="28"/>
        </w:rPr>
        <w:t xml:space="preserve"> </w:t>
      </w:r>
      <w:r w:rsidRPr="00093A9D">
        <w:rPr>
          <w:rFonts w:cs="Times New Roman"/>
          <w:sz w:val="28"/>
          <w:szCs w:val="28"/>
        </w:rPr>
        <w:t>Банка</w:t>
      </w:r>
    </w:p>
    <w:p w:rsidR="00093A9D" w:rsidRPr="00093A9D" w:rsidRDefault="00093A9D" w:rsidP="00093A9D">
      <w:pPr>
        <w:pStyle w:val="af6"/>
        <w:numPr>
          <w:ilvl w:val="0"/>
          <w:numId w:val="28"/>
        </w:numPr>
        <w:tabs>
          <w:tab w:val="left" w:pos="259"/>
        </w:tabs>
        <w:suppressAutoHyphens w:val="0"/>
        <w:autoSpaceDE w:val="0"/>
        <w:autoSpaceDN w:val="0"/>
        <w:spacing w:before="6" w:line="360" w:lineRule="auto"/>
        <w:ind w:left="0" w:firstLine="708"/>
        <w:jc w:val="both"/>
        <w:textAlignment w:val="auto"/>
        <w:rPr>
          <w:rFonts w:cs="Times New Roman"/>
          <w:sz w:val="28"/>
          <w:szCs w:val="28"/>
        </w:rPr>
      </w:pPr>
      <w:r w:rsidRPr="00093A9D">
        <w:rPr>
          <w:rFonts w:cs="Times New Roman"/>
          <w:sz w:val="28"/>
          <w:szCs w:val="28"/>
        </w:rPr>
        <w:t>номер пластиковой карты (при наличии)</w:t>
      </w:r>
    </w:p>
    <w:p w:rsidR="00C31387" w:rsidRPr="00873086" w:rsidRDefault="00093A9D" w:rsidP="00093A9D">
      <w:pPr>
        <w:pStyle w:val="af6"/>
        <w:numPr>
          <w:ilvl w:val="0"/>
          <w:numId w:val="27"/>
        </w:numPr>
        <w:tabs>
          <w:tab w:val="left" w:pos="1134"/>
          <w:tab w:val="left" w:pos="3194"/>
          <w:tab w:val="left" w:pos="5384"/>
          <w:tab w:val="left" w:pos="6900"/>
          <w:tab w:val="left" w:pos="7970"/>
          <w:tab w:val="left" w:pos="9280"/>
        </w:tabs>
        <w:suppressAutoHyphens w:val="0"/>
        <w:autoSpaceDE w:val="0"/>
        <w:autoSpaceDN w:val="0"/>
        <w:spacing w:before="87" w:line="360" w:lineRule="auto"/>
        <w:ind w:left="0" w:right="141" w:firstLine="708"/>
        <w:jc w:val="both"/>
        <w:textAlignment w:val="auto"/>
        <w:rPr>
          <w:rFonts w:cs="Times New Roman"/>
          <w:sz w:val="28"/>
          <w:szCs w:val="28"/>
        </w:rPr>
      </w:pPr>
      <w:r w:rsidRPr="00093A9D">
        <w:rPr>
          <w:rFonts w:cs="Times New Roman"/>
          <w:sz w:val="28"/>
          <w:szCs w:val="28"/>
        </w:rPr>
        <w:t>Заверенные</w:t>
      </w:r>
      <w:r w:rsidRPr="00093A9D">
        <w:rPr>
          <w:rFonts w:cs="Times New Roman"/>
          <w:sz w:val="28"/>
          <w:szCs w:val="28"/>
        </w:rPr>
        <w:tab/>
        <w:t>установленным</w:t>
      </w:r>
      <w:r w:rsidRPr="00093A9D">
        <w:rPr>
          <w:rFonts w:cs="Times New Roman"/>
          <w:sz w:val="28"/>
          <w:szCs w:val="28"/>
        </w:rPr>
        <w:tab/>
        <w:t>порядком</w:t>
      </w:r>
      <w:r w:rsidRPr="00093A9D">
        <w:rPr>
          <w:rFonts w:cs="Times New Roman"/>
          <w:sz w:val="28"/>
          <w:szCs w:val="28"/>
        </w:rPr>
        <w:tab/>
        <w:t>копии</w:t>
      </w:r>
      <w:r w:rsidRPr="00093A9D">
        <w:rPr>
          <w:rFonts w:cs="Times New Roman"/>
          <w:sz w:val="28"/>
          <w:szCs w:val="28"/>
        </w:rPr>
        <w:tab/>
        <w:t>страниц</w:t>
      </w:r>
      <w:r w:rsidRPr="00093A9D">
        <w:rPr>
          <w:rFonts w:cs="Times New Roman"/>
          <w:sz w:val="28"/>
          <w:szCs w:val="28"/>
        </w:rPr>
        <w:tab/>
        <w:t xml:space="preserve">паспорта, подтверждающих личность и адрес </w:t>
      </w:r>
      <w:r w:rsidRPr="00093A9D">
        <w:rPr>
          <w:rFonts w:cs="Times New Roman"/>
          <w:spacing w:val="-36"/>
          <w:sz w:val="28"/>
          <w:szCs w:val="28"/>
        </w:rPr>
        <w:t xml:space="preserve"> </w:t>
      </w:r>
      <w:r w:rsidRPr="00093A9D">
        <w:rPr>
          <w:rFonts w:cs="Times New Roman"/>
          <w:sz w:val="28"/>
          <w:szCs w:val="28"/>
        </w:rPr>
        <w:t>регистрации.</w:t>
      </w:r>
    </w:p>
    <w:p w:rsidR="00873086" w:rsidRPr="00093A9D" w:rsidRDefault="00873086" w:rsidP="00873086">
      <w:pPr>
        <w:pStyle w:val="af6"/>
        <w:tabs>
          <w:tab w:val="left" w:pos="1134"/>
          <w:tab w:val="left" w:pos="3194"/>
          <w:tab w:val="left" w:pos="5384"/>
          <w:tab w:val="left" w:pos="6900"/>
          <w:tab w:val="left" w:pos="7970"/>
          <w:tab w:val="left" w:pos="9280"/>
        </w:tabs>
        <w:suppressAutoHyphens w:val="0"/>
        <w:autoSpaceDE w:val="0"/>
        <w:autoSpaceDN w:val="0"/>
        <w:spacing w:before="87" w:line="360" w:lineRule="auto"/>
        <w:ind w:left="0" w:right="141"/>
        <w:jc w:val="both"/>
        <w:textAlignment w:val="auto"/>
        <w:rPr>
          <w:rFonts w:cs="Times New Roman"/>
          <w:sz w:val="28"/>
          <w:szCs w:val="28"/>
        </w:rPr>
      </w:pPr>
      <w:r>
        <w:rPr>
          <w:rFonts w:cs="Times New Roman"/>
          <w:sz w:val="28"/>
          <w:szCs w:val="28"/>
          <w:lang w:val="ru-RU"/>
        </w:rPr>
        <w:tab/>
        <w:t>После рассмотрения всех вышеуказанных документов происходит в</w:t>
      </w:r>
      <w:r w:rsidRPr="00120346">
        <w:rPr>
          <w:rFonts w:cs="Times New Roman"/>
          <w:sz w:val="28"/>
          <w:szCs w:val="28"/>
        </w:rPr>
        <w:t>ыплата страховых</w:t>
      </w:r>
      <w:r w:rsidRPr="00093A9D">
        <w:rPr>
          <w:rFonts w:cs="Times New Roman"/>
          <w:sz w:val="28"/>
          <w:szCs w:val="28"/>
        </w:rPr>
        <w:t xml:space="preserve"> сумм застрахованным лицам, а в случае их гибели (смерти) - выгодоприобретателям (независимо от места их жительства) производится на территории Российской Федерации путем безналичного перечисления.</w:t>
      </w:r>
    </w:p>
    <w:p w:rsidR="00C31387" w:rsidRPr="0001022A" w:rsidRDefault="00C31387" w:rsidP="0001022A">
      <w:pPr>
        <w:pStyle w:val="afa"/>
        <w:spacing w:line="360" w:lineRule="auto"/>
        <w:ind w:firstLine="706"/>
        <w:jc w:val="both"/>
        <w:rPr>
          <w:sz w:val="28"/>
          <w:szCs w:val="28"/>
          <w:lang w:val="ru-RU"/>
        </w:rPr>
      </w:pPr>
      <w:r w:rsidRPr="0001022A">
        <w:rPr>
          <w:sz w:val="28"/>
          <w:szCs w:val="28"/>
          <w:lang w:val="ru-RU"/>
        </w:rPr>
        <w:t>О</w:t>
      </w:r>
      <w:r w:rsidRPr="0001022A">
        <w:rPr>
          <w:sz w:val="28"/>
          <w:szCs w:val="28"/>
        </w:rPr>
        <w:t>сновные положения</w:t>
      </w:r>
      <w:r w:rsidRPr="0001022A">
        <w:rPr>
          <w:sz w:val="28"/>
          <w:szCs w:val="28"/>
          <w:lang w:val="ru-RU"/>
        </w:rPr>
        <w:t xml:space="preserve"> о</w:t>
      </w:r>
      <w:r w:rsidRPr="0001022A">
        <w:rPr>
          <w:sz w:val="28"/>
          <w:szCs w:val="28"/>
        </w:rPr>
        <w:t>тветственност</w:t>
      </w:r>
      <w:r w:rsidRPr="0001022A">
        <w:rPr>
          <w:sz w:val="28"/>
          <w:szCs w:val="28"/>
          <w:lang w:val="ru-RU"/>
        </w:rPr>
        <w:t>и</w:t>
      </w:r>
      <w:r w:rsidRPr="0001022A">
        <w:rPr>
          <w:sz w:val="28"/>
          <w:szCs w:val="28"/>
        </w:rPr>
        <w:t xml:space="preserve"> сторон по договору обязательного государственного страхования жизни и здоровья сотрудников</w:t>
      </w:r>
      <w:r w:rsidRPr="0001022A">
        <w:rPr>
          <w:sz w:val="28"/>
          <w:szCs w:val="28"/>
          <w:lang w:val="ru-RU"/>
        </w:rPr>
        <w:t>,</w:t>
      </w:r>
      <w:r w:rsidRPr="0001022A">
        <w:rPr>
          <w:sz w:val="28"/>
          <w:szCs w:val="28"/>
        </w:rPr>
        <w:t xml:space="preserve"> закреплены соответствующими нормативными правовыми актами, регламентирующими процедуру осуществления указанноговида</w:t>
      </w:r>
      <w:r>
        <w:rPr>
          <w:sz w:val="28"/>
          <w:szCs w:val="28"/>
        </w:rPr>
        <w:t xml:space="preserve"> страхования, а также договором</w:t>
      </w:r>
      <w:r w:rsidRPr="0001022A">
        <w:rPr>
          <w:sz w:val="28"/>
          <w:szCs w:val="28"/>
        </w:rPr>
        <w:t xml:space="preserve">. Ответственность тесным образом связана с обязательствами сторон договора, поскольку наступает, как правило, при неисполнении или ненадлежащем исполнении таковых сторонами. Применительно к отношениям по обязательному государственному страхованию основными обязанностями </w:t>
      </w:r>
      <w:r w:rsidRPr="0001022A">
        <w:rPr>
          <w:sz w:val="28"/>
          <w:szCs w:val="28"/>
        </w:rPr>
        <w:lastRenderedPageBreak/>
        <w:t>сторон являются: со стороны страхователя – заключить договор обязательного государственного страхования жизни и здоровья сотрудников УИС и перечислить соответствующую сумму страховщику, а со стороны последнего – принять денежные средства и в случае наступления страхового события осуществить страховую выплату застрахованному лицу</w:t>
      </w:r>
      <w:r w:rsidRPr="0001022A">
        <w:rPr>
          <w:sz w:val="28"/>
          <w:szCs w:val="28"/>
          <w:vertAlign w:val="superscript"/>
        </w:rPr>
        <w:footnoteReference w:id="18"/>
      </w:r>
      <w:r w:rsidRPr="0001022A">
        <w:rPr>
          <w:sz w:val="28"/>
          <w:szCs w:val="28"/>
          <w:lang w:val="ru-RU"/>
        </w:rPr>
        <w:t>.</w:t>
      </w:r>
    </w:p>
    <w:p w:rsidR="00C31387" w:rsidRPr="0001022A" w:rsidRDefault="00C31387" w:rsidP="0001022A">
      <w:pPr>
        <w:pStyle w:val="afa"/>
        <w:spacing w:line="360" w:lineRule="auto"/>
        <w:ind w:firstLine="706"/>
        <w:jc w:val="both"/>
        <w:rPr>
          <w:sz w:val="28"/>
          <w:szCs w:val="28"/>
        </w:rPr>
      </w:pPr>
      <w:r w:rsidRPr="0001022A">
        <w:rPr>
          <w:sz w:val="28"/>
          <w:szCs w:val="28"/>
        </w:rPr>
        <w:t xml:space="preserve">Именно в отношении указанных обязательств сторон договора обязательного государственного страхования Федеральный закон № 52-ФЗ предусматривает соответствующие меры ответственности. В частности, согласно п. 1 ст. 7 </w:t>
      </w:r>
      <w:r>
        <w:rPr>
          <w:sz w:val="28"/>
          <w:szCs w:val="28"/>
        </w:rPr>
        <w:t>Федеральн</w:t>
      </w:r>
      <w:r>
        <w:rPr>
          <w:sz w:val="28"/>
          <w:szCs w:val="28"/>
          <w:lang w:val="ru-RU"/>
        </w:rPr>
        <w:t>ого</w:t>
      </w:r>
      <w:r w:rsidRPr="0001022A">
        <w:rPr>
          <w:sz w:val="28"/>
          <w:szCs w:val="28"/>
        </w:rPr>
        <w:t xml:space="preserve"> закон</w:t>
      </w:r>
      <w:r>
        <w:rPr>
          <w:sz w:val="28"/>
          <w:szCs w:val="28"/>
          <w:lang w:val="ru-RU"/>
        </w:rPr>
        <w:t>а</w:t>
      </w:r>
      <w:r w:rsidRPr="0001022A">
        <w:rPr>
          <w:sz w:val="28"/>
          <w:szCs w:val="28"/>
        </w:rPr>
        <w:t xml:space="preserve"> № 52-ФЗ, в случае если страхователь заключил договор страхования на таких условиях, которые ухудшают положение выгодоприобретателя по сравнению с теми условиями, что определены этим Федеральным законом или совсем не осуществил обязательное государственное страхование, то при наступлении страхового события у него перед выгодоприобретателем возникает ответственность на тех же условиях, на каких при надлежащем страховании должна быть осуществлена страховая выплата. </w:t>
      </w:r>
    </w:p>
    <w:p w:rsidR="004A4D71" w:rsidRDefault="00C31387" w:rsidP="0001022A">
      <w:pPr>
        <w:pStyle w:val="afa"/>
        <w:spacing w:line="360" w:lineRule="auto"/>
        <w:ind w:firstLine="706"/>
        <w:jc w:val="both"/>
        <w:rPr>
          <w:sz w:val="28"/>
          <w:szCs w:val="28"/>
          <w:lang w:val="ru-RU"/>
        </w:rPr>
      </w:pPr>
      <w:r w:rsidRPr="0001022A">
        <w:rPr>
          <w:sz w:val="28"/>
          <w:szCs w:val="28"/>
        </w:rPr>
        <w:t>Таким образом, гарантируется право застрахованного лица на получение страховой суммы в случае наступления страхового события. Следует отметить, что норма, закрепляющая данную меру ответственности страхователя, не является законодательной новацией, отраженной в Федеральном законе № 52-ФЗ, а представляет собой производную от аналогичной нормы, ранее установленной в п. 2 ст. 937 Гражданского коде</w:t>
      </w:r>
      <w:r>
        <w:rPr>
          <w:sz w:val="28"/>
          <w:szCs w:val="28"/>
        </w:rPr>
        <w:t>кса Российской Федерации</w:t>
      </w:r>
      <w:r w:rsidRPr="0001022A">
        <w:rPr>
          <w:sz w:val="28"/>
          <w:szCs w:val="28"/>
        </w:rPr>
        <w:t xml:space="preserve">. При этом необходимо подчеркнуть, что страхователь несет ответственность, которой присущ самостоятельный (внедоговорный) характер, а не выполняет обязанность страховщика произвести страховую выплату. Ответственность страхователя наступает по правилам, предусмотренным гл. 25 ГК РФ, то есть по общему правилу за вину. Вина же страховщика при исполнении им обязанности произвести страховую выплату вообще не учитывается. Пункт 3 </w:t>
      </w:r>
      <w:r w:rsidRPr="0001022A">
        <w:rPr>
          <w:sz w:val="28"/>
          <w:szCs w:val="28"/>
        </w:rPr>
        <w:lastRenderedPageBreak/>
        <w:t xml:space="preserve">ст. 7 Федерального закона № 52-ФЗ возлагает обязанность на организации страхователя, федеральные учреждения медико-социальной экспертизы по оказанию содействия выгодоприобретателям в истребовании и оформлении документов, которые необходимы для принятия решения о страховой выплате. </w:t>
      </w:r>
    </w:p>
    <w:p w:rsidR="00C31387" w:rsidRDefault="00C31387" w:rsidP="0001022A">
      <w:pPr>
        <w:pStyle w:val="afa"/>
        <w:spacing w:line="360" w:lineRule="auto"/>
        <w:ind w:firstLine="706"/>
        <w:jc w:val="both"/>
        <w:rPr>
          <w:sz w:val="28"/>
          <w:szCs w:val="28"/>
          <w:lang w:val="ru-RU"/>
        </w:rPr>
      </w:pPr>
      <w:r w:rsidRPr="0001022A">
        <w:rPr>
          <w:sz w:val="28"/>
          <w:szCs w:val="28"/>
        </w:rPr>
        <w:t xml:space="preserve">В случае если в необоснованном отказе в предоставлении и оформлении выгодоприобретателям документов, которые необходимы для принятия решения о страховой выплате, виновными окажутся должностные лица организаций страхователя, ответственные за осуществление обязательного государственного страхования, то они согласно п. 4 ст. 7 Федерального закона № 52-ФЗ привлекаются к ответственности в порядке, установленном законодательством Российской Федерации. </w:t>
      </w:r>
    </w:p>
    <w:p w:rsidR="00C31387" w:rsidRPr="0001022A" w:rsidRDefault="00C31387" w:rsidP="0001022A">
      <w:pPr>
        <w:pStyle w:val="afa"/>
        <w:spacing w:line="360" w:lineRule="auto"/>
        <w:ind w:firstLine="706"/>
        <w:jc w:val="both"/>
        <w:rPr>
          <w:sz w:val="28"/>
          <w:szCs w:val="28"/>
        </w:rPr>
      </w:pPr>
      <w:r w:rsidRPr="0001022A">
        <w:rPr>
          <w:sz w:val="28"/>
          <w:szCs w:val="28"/>
        </w:rPr>
        <w:t>Аналогичная норма закреплена и п</w:t>
      </w:r>
      <w:r>
        <w:rPr>
          <w:sz w:val="28"/>
          <w:szCs w:val="28"/>
        </w:rPr>
        <w:t>. 31 Инструкции о проведении</w:t>
      </w:r>
      <w:r>
        <w:rPr>
          <w:sz w:val="28"/>
          <w:szCs w:val="28"/>
          <w:lang w:val="ru-RU"/>
        </w:rPr>
        <w:t xml:space="preserve"> обязательного государственного страхования</w:t>
      </w:r>
      <w:r w:rsidRPr="0001022A">
        <w:rPr>
          <w:sz w:val="28"/>
          <w:szCs w:val="28"/>
        </w:rPr>
        <w:t>. При этом ответственность может наступать в различных видах: дисциплинарная, материальная, административная и даже уголовная. Выбор последней будет зависеть от конкретных обстоятельств дела. Ответственность страховщика в правоотношении по обязательному государственному страхованию жизни и здоровья сотрудников УИС сводится к его основной обязанности – при наступлении страхового случая осуществить страховую выплату. В случае неисполнения этой обязанности на страховщика согласно ст. 395 ГК РФ налагается ответственность в виде уплаты процентов на сумму тех денежных средств, которые были им незаконно удержаны. Подобная норма ГК РФ носит общий характер и распространяется на любые случаи неправомерного удержания денежных средств. Однако правила этой статьи применяются только в том случае, если иной размер процентов не установлен з</w:t>
      </w:r>
      <w:r>
        <w:rPr>
          <w:sz w:val="28"/>
          <w:szCs w:val="28"/>
        </w:rPr>
        <w:t>аконом или договором</w:t>
      </w:r>
      <w:r w:rsidRPr="0001022A">
        <w:rPr>
          <w:sz w:val="28"/>
          <w:szCs w:val="28"/>
        </w:rPr>
        <w:t xml:space="preserve">. Федеральный закон № 52-ФЗ на это обстоятельство в п. 4 ст. 11 закрепил норму, в соответствии с которой страховщик, необоснованно задержавший страховую выплату, выплачивает застрахованному лицу (выгодоприобретателю) из собственных средств неустойку в размере 1 % </w:t>
      </w:r>
      <w:r w:rsidRPr="0001022A">
        <w:rPr>
          <w:sz w:val="28"/>
          <w:szCs w:val="28"/>
        </w:rPr>
        <w:lastRenderedPageBreak/>
        <w:t>страховой суммы за каждый день просрочки</w:t>
      </w:r>
      <w:r w:rsidRPr="009626A6">
        <w:rPr>
          <w:rStyle w:val="afc"/>
          <w:rFonts w:ascii="Times New Roman" w:hAnsi="Times New Roman" w:cs="Tahoma"/>
          <w:b w:val="0"/>
          <w:bCs w:val="0"/>
          <w:kern w:val="1"/>
          <w:sz w:val="24"/>
          <w:szCs w:val="24"/>
          <w:vertAlign w:val="superscript"/>
        </w:rPr>
        <w:footnoteReference w:id="19"/>
      </w:r>
      <w:r w:rsidRPr="0001022A">
        <w:rPr>
          <w:sz w:val="28"/>
          <w:szCs w:val="28"/>
        </w:rPr>
        <w:t xml:space="preserve">. </w:t>
      </w:r>
    </w:p>
    <w:p w:rsidR="00C31387" w:rsidRPr="004A4D71" w:rsidRDefault="00C31387" w:rsidP="0001022A">
      <w:pPr>
        <w:pStyle w:val="afa"/>
        <w:spacing w:line="360" w:lineRule="auto"/>
        <w:ind w:firstLine="706"/>
        <w:jc w:val="both"/>
        <w:rPr>
          <w:sz w:val="28"/>
          <w:szCs w:val="28"/>
        </w:rPr>
      </w:pPr>
      <w:r w:rsidRPr="0001022A">
        <w:rPr>
          <w:sz w:val="28"/>
          <w:szCs w:val="28"/>
        </w:rPr>
        <w:t>Таким образом, к данному нарушению со стороны страховщика применяются не положения ст. 395 ГК РФ, а правила ст. 11 Федерального закона № 52-ФЗ. Подтверждением этому служит определение Судебной коллегии по гражданским делам Верховного Суда Российской Федера</w:t>
      </w:r>
      <w:r>
        <w:rPr>
          <w:sz w:val="28"/>
          <w:szCs w:val="28"/>
        </w:rPr>
        <w:t>ции № 18-КГ15-43 от 25 мая 201</w:t>
      </w:r>
      <w:r>
        <w:rPr>
          <w:sz w:val="28"/>
          <w:szCs w:val="28"/>
          <w:lang w:val="ru-RU"/>
        </w:rPr>
        <w:t>5</w:t>
      </w:r>
      <w:r w:rsidRPr="0001022A">
        <w:rPr>
          <w:sz w:val="28"/>
          <w:szCs w:val="28"/>
        </w:rPr>
        <w:t xml:space="preserve"> г. по делу об обращении гражданки М., действующей в своих интересах и интересах несовершеннолетней Ш., в суд с иском к страховой компании «Росгосстрах» о взыскании страховой суммы, процентов за пользование денежными средствами вследствие их неправомерного удержания, штрафа за необоснованную задержку страховой выплаты, штрафа за несоблюдение в добровольном порядке удовлетворения </w:t>
      </w:r>
      <w:r>
        <w:rPr>
          <w:sz w:val="28"/>
          <w:szCs w:val="28"/>
        </w:rPr>
        <w:t>требований потребителя</w:t>
      </w:r>
      <w:r w:rsidRPr="0001022A">
        <w:rPr>
          <w:sz w:val="28"/>
          <w:szCs w:val="28"/>
        </w:rPr>
        <w:t xml:space="preserve">. Суд первой инстанции при рассмотрении дела, ссылаясь на положения ст. 395 ГК РФ, пришел к выводу о необходимости взыскания со страховой компании «Росгосстрах» процентов за пользование чужими денежными средствами вследствие просрочки последней, осуществления страховой выплаты истцу в результате смерти ее супруга А. –застрахованного лица в период прохождения им военной службы в сумме 218 625 рублей. Судебная коллегия по гражданским делам Верховного Суда Российской Федерации в результате пересмотра материалов дела установила, что отношения по обязательному государственному страхованию жизни и здоровья военнослужащих и приравненных к ним лиц в части мер ответственности, применяемых к страховщику, урегулированы специальным законом – Федеральным законом № 52-ФЗ, в связи с чем положения ст. 395 ГК РФ к спорным отношениям не применяются. В силу п. 1 указанной статьи за пользование чужими денежными средствами вследствие уклонения от их возврата, их неправомерного удержания, иной просрочки в их уплате либо неосновательного получения или сбережения за счет другого лица подлежат уплате проценты на сумму этих средств. Между тем в данном случае спорные </w:t>
      </w:r>
      <w:r w:rsidRPr="0001022A">
        <w:rPr>
          <w:sz w:val="28"/>
          <w:szCs w:val="28"/>
        </w:rPr>
        <w:lastRenderedPageBreak/>
        <w:t>правоотношения по обязательному государственному страхованию между М., ее дочерью Ш. и страховой компанией «Росгосстрах» в связи с наступлением страхового случая (смерть застрахованного лица возникли в силу Федерального закона № 52-ФЗ и государственного контракта от 30 декабря 2008 г., заключенного на 2009 г. во исполнение данного закона, а не в силу гражданско-правового договора, в связи с чем взыскание судом процентов за пользование чужими денежными средствами со страховой компании «</w:t>
      </w:r>
      <w:r w:rsidRPr="004A4D71">
        <w:rPr>
          <w:sz w:val="28"/>
          <w:szCs w:val="28"/>
        </w:rPr>
        <w:t>Росгосстрах» в соответствии со ст. 395 ГК РФ признано неправомерным</w:t>
      </w:r>
      <w:r w:rsidRPr="004A4D71">
        <w:rPr>
          <w:rStyle w:val="a7"/>
          <w:rFonts w:cs="Tahoma"/>
          <w:position w:val="0"/>
          <w:sz w:val="28"/>
          <w:szCs w:val="28"/>
          <w:vertAlign w:val="superscript"/>
        </w:rPr>
        <w:footnoteReference w:id="20"/>
      </w:r>
      <w:r w:rsidRPr="004A4D71">
        <w:rPr>
          <w:sz w:val="28"/>
          <w:szCs w:val="28"/>
        </w:rPr>
        <w:t xml:space="preserve">. </w:t>
      </w:r>
    </w:p>
    <w:p w:rsidR="00C31387" w:rsidRPr="004A4D71" w:rsidRDefault="00C31387" w:rsidP="00C73EC0">
      <w:pPr>
        <w:pStyle w:val="afa"/>
        <w:spacing w:line="360" w:lineRule="auto"/>
        <w:ind w:firstLine="706"/>
        <w:jc w:val="both"/>
        <w:rPr>
          <w:sz w:val="28"/>
          <w:szCs w:val="28"/>
        </w:rPr>
      </w:pPr>
      <w:r w:rsidRPr="004A4D71">
        <w:rPr>
          <w:sz w:val="28"/>
          <w:szCs w:val="28"/>
        </w:rPr>
        <w:t xml:space="preserve">Ответственность страховщика в виде неустойки в случае необоснованной задержки им страховой выплаты также содержится в п. 33 Типового договора обязательного государственного страхования, осуществляемого в соответствии с Федеральным законом № 52-ФЗ, утвержденного постановлением Правительства РФ от 6 марта 2014 г. № 169, который был специально разработан для формирования единой практики осуществления рассматриваемого вида страхования жизни и здоровья различных категорий служащих, на которых распространяются нормы Федерального закона № 52-ФЗ. Данный договор отражает в себе все существенные условия, которые должны быть соблюдены при его заключении, в том числе ответственность сторон. </w:t>
      </w:r>
    </w:p>
    <w:p w:rsidR="00F338EE" w:rsidRDefault="00C31387" w:rsidP="0001022A">
      <w:pPr>
        <w:pStyle w:val="afa"/>
        <w:spacing w:line="360" w:lineRule="auto"/>
        <w:ind w:firstLine="706"/>
        <w:jc w:val="both"/>
        <w:rPr>
          <w:sz w:val="28"/>
          <w:szCs w:val="28"/>
          <w:lang w:val="ru-RU"/>
        </w:rPr>
      </w:pPr>
      <w:r w:rsidRPr="004A4D71">
        <w:rPr>
          <w:sz w:val="28"/>
          <w:szCs w:val="28"/>
        </w:rPr>
        <w:t>Пункт 31 Типового договора обязательного государственного страхования, также как и п. 1 ст. 10 Федерального закона № 52-ФЗ предусматривают условия, в случае наступления которых страховщик освобождается от осуществления страховой выплаты по обязательному государственному страхованию, а следовательно, и от ответственности за неосуществление соответствующей выплаты. Это происходит в том случае, если страховое событие: наступило вследствие</w:t>
      </w:r>
      <w:r w:rsidRPr="0001022A">
        <w:rPr>
          <w:sz w:val="28"/>
          <w:szCs w:val="28"/>
        </w:rPr>
        <w:t xml:space="preserve"> совершения застрахованным </w:t>
      </w:r>
      <w:r w:rsidRPr="0001022A">
        <w:rPr>
          <w:sz w:val="28"/>
          <w:szCs w:val="28"/>
        </w:rPr>
        <w:lastRenderedPageBreak/>
        <w:t>лицом деяния, которое в установленном судом порядке признано общественно опасным; находится в прямой причинной связи, установленной судом, с алкогольным, наркотическим или токсическим опьянением застрахованного лица; является результатом умышленного причинения застрахованным лицом вреда своему здоровью, доказанного судом. При этом следует отметить, что страховщик не освобождается от осуществления страховой выплаты в случае смерти застрахованного лица, если смерть последнего наступила вследствие самоубийства, независимо от срока нахождения застрахованного лица на службе.</w:t>
      </w:r>
    </w:p>
    <w:p w:rsidR="00C31387" w:rsidRDefault="00C31387" w:rsidP="002F182C">
      <w:pPr>
        <w:pStyle w:val="afa"/>
        <w:spacing w:line="360" w:lineRule="auto"/>
        <w:ind w:firstLine="706"/>
        <w:jc w:val="both"/>
        <w:rPr>
          <w:sz w:val="28"/>
          <w:szCs w:val="28"/>
          <w:lang w:val="ru-RU"/>
        </w:rPr>
      </w:pPr>
      <w:r>
        <w:rPr>
          <w:sz w:val="28"/>
          <w:szCs w:val="28"/>
          <w:lang w:val="ru-RU"/>
        </w:rPr>
        <w:t>В заключении нужно добавить,</w:t>
      </w:r>
      <w:r w:rsidR="00F338EE">
        <w:rPr>
          <w:sz w:val="28"/>
          <w:szCs w:val="28"/>
          <w:lang w:val="ru-RU"/>
        </w:rPr>
        <w:t xml:space="preserve"> </w:t>
      </w:r>
      <w:r>
        <w:rPr>
          <w:sz w:val="28"/>
          <w:szCs w:val="28"/>
          <w:lang w:val="ru-RU"/>
        </w:rPr>
        <w:t>что</w:t>
      </w:r>
      <w:r w:rsidR="00F338EE">
        <w:rPr>
          <w:sz w:val="28"/>
          <w:szCs w:val="28"/>
          <w:lang w:val="ru-RU"/>
        </w:rPr>
        <w:t xml:space="preserve"> </w:t>
      </w:r>
      <w:r>
        <w:rPr>
          <w:sz w:val="28"/>
          <w:szCs w:val="28"/>
          <w:lang w:val="ru-RU"/>
        </w:rPr>
        <w:t xml:space="preserve"> </w:t>
      </w:r>
      <w:r w:rsidRPr="0001022A">
        <w:rPr>
          <w:sz w:val="28"/>
          <w:szCs w:val="28"/>
        </w:rPr>
        <w:t>важная</w:t>
      </w:r>
      <w:r>
        <w:rPr>
          <w:sz w:val="28"/>
          <w:szCs w:val="28"/>
        </w:rPr>
        <w:t xml:space="preserve"> особенность ответственности </w:t>
      </w:r>
      <w:r w:rsidRPr="0001022A">
        <w:rPr>
          <w:sz w:val="28"/>
          <w:szCs w:val="28"/>
        </w:rPr>
        <w:t xml:space="preserve"> сторон</w:t>
      </w:r>
      <w:r>
        <w:rPr>
          <w:sz w:val="28"/>
          <w:szCs w:val="28"/>
          <w:lang w:val="ru-RU"/>
        </w:rPr>
        <w:t xml:space="preserve"> договора обязательного государственного страхования</w:t>
      </w:r>
      <w:r>
        <w:rPr>
          <w:sz w:val="28"/>
          <w:szCs w:val="28"/>
        </w:rPr>
        <w:t>, заключа</w:t>
      </w:r>
      <w:r>
        <w:rPr>
          <w:sz w:val="28"/>
          <w:szCs w:val="28"/>
          <w:lang w:val="ru-RU"/>
        </w:rPr>
        <w:t>ется</w:t>
      </w:r>
      <w:r>
        <w:rPr>
          <w:sz w:val="28"/>
          <w:szCs w:val="28"/>
        </w:rPr>
        <w:t xml:space="preserve"> в том, что </w:t>
      </w:r>
      <w:r>
        <w:rPr>
          <w:sz w:val="28"/>
          <w:szCs w:val="28"/>
          <w:lang w:val="ru-RU"/>
        </w:rPr>
        <w:t xml:space="preserve">ответственность, </w:t>
      </w:r>
      <w:r w:rsidRPr="0001022A">
        <w:rPr>
          <w:sz w:val="28"/>
          <w:szCs w:val="28"/>
        </w:rPr>
        <w:t>прежде всего</w:t>
      </w:r>
      <w:r>
        <w:rPr>
          <w:sz w:val="28"/>
          <w:szCs w:val="28"/>
          <w:lang w:val="ru-RU"/>
        </w:rPr>
        <w:t>, наступает</w:t>
      </w:r>
      <w:r w:rsidRPr="0001022A">
        <w:rPr>
          <w:sz w:val="28"/>
          <w:szCs w:val="28"/>
        </w:rPr>
        <w:t xml:space="preserve"> в отношении застрахованных лиц, то есть сотрудников учреждений и органов УИС, а не по отношению друг к другу. Ответственность тесным образом связана с обязательствами сторон договора, поскольку наступает, как правило, при неисполнении или ненадлежащем исполнении таковых сторонами. </w:t>
      </w:r>
    </w:p>
    <w:p w:rsidR="00C31387" w:rsidRDefault="00C31387" w:rsidP="007C3899">
      <w:pPr>
        <w:pStyle w:val="1b"/>
        <w:spacing w:line="360" w:lineRule="auto"/>
        <w:contextualSpacing/>
        <w:jc w:val="both"/>
        <w:rPr>
          <w:sz w:val="28"/>
          <w:szCs w:val="28"/>
          <w:lang w:val="ru-RU"/>
        </w:rPr>
      </w:pPr>
    </w:p>
    <w:p w:rsidR="00C31387" w:rsidRPr="0001022A" w:rsidRDefault="00C31387" w:rsidP="007C3899">
      <w:pPr>
        <w:pStyle w:val="1b"/>
        <w:spacing w:line="360" w:lineRule="auto"/>
        <w:contextualSpacing/>
        <w:jc w:val="both"/>
        <w:rPr>
          <w:rFonts w:cs="Times New Roman"/>
          <w:sz w:val="28"/>
          <w:szCs w:val="28"/>
          <w:lang w:val="ru-RU"/>
        </w:rPr>
      </w:pPr>
    </w:p>
    <w:p w:rsidR="00C31387" w:rsidRPr="0057023D" w:rsidRDefault="00C31387" w:rsidP="00C73EC0">
      <w:pPr>
        <w:pStyle w:val="1b"/>
        <w:spacing w:line="360" w:lineRule="auto"/>
        <w:ind w:firstLine="709"/>
        <w:contextualSpacing/>
        <w:jc w:val="center"/>
        <w:rPr>
          <w:rFonts w:cs="Times New Roman"/>
          <w:sz w:val="28"/>
          <w:szCs w:val="28"/>
          <w:lang w:val="ru-RU"/>
        </w:rPr>
      </w:pPr>
      <w:bookmarkStart w:id="12" w:name="_GoBack"/>
      <w:r>
        <w:rPr>
          <w:rFonts w:cs="Times New Roman"/>
          <w:sz w:val="28"/>
          <w:szCs w:val="28"/>
          <w:lang w:val="ru-RU"/>
        </w:rPr>
        <w:br w:type="page"/>
      </w:r>
      <w:r w:rsidRPr="0057023D">
        <w:rPr>
          <w:rFonts w:cs="Times New Roman"/>
          <w:sz w:val="28"/>
          <w:szCs w:val="28"/>
          <w:lang w:val="ru-RU"/>
        </w:rPr>
        <w:lastRenderedPageBreak/>
        <w:t>ЗАКЛЮЧЕНИЕ</w:t>
      </w:r>
    </w:p>
    <w:bookmarkEnd w:id="12"/>
    <w:p w:rsidR="00C31387" w:rsidRPr="0001022A" w:rsidRDefault="00C31387" w:rsidP="0062253C">
      <w:pPr>
        <w:pStyle w:val="1b"/>
        <w:spacing w:line="360" w:lineRule="auto"/>
        <w:ind w:firstLine="709"/>
        <w:contextualSpacing/>
        <w:jc w:val="center"/>
        <w:rPr>
          <w:rFonts w:cs="Times New Roman"/>
          <w:b/>
          <w:sz w:val="28"/>
          <w:szCs w:val="28"/>
          <w:lang w:val="ru-RU"/>
        </w:rPr>
      </w:pPr>
    </w:p>
    <w:p w:rsidR="00C31387" w:rsidRDefault="00C31387" w:rsidP="003F1C0D">
      <w:pPr>
        <w:pStyle w:val="afa"/>
        <w:spacing w:line="360" w:lineRule="auto"/>
        <w:ind w:firstLine="706"/>
        <w:jc w:val="both"/>
        <w:rPr>
          <w:kern w:val="0"/>
          <w:sz w:val="28"/>
          <w:szCs w:val="28"/>
          <w:lang w:val="ru-RU" w:eastAsia="ru-RU" w:bidi="ar-SA"/>
        </w:rPr>
      </w:pPr>
      <w:r w:rsidRPr="003F1C0D">
        <w:rPr>
          <w:kern w:val="0"/>
          <w:sz w:val="28"/>
          <w:szCs w:val="28"/>
          <w:lang w:val="ru-RU" w:eastAsia="ru-RU" w:bidi="ar-SA"/>
        </w:rPr>
        <w:t xml:space="preserve">В настоящее время существует специальная система правового регулирования обязательного страхования жизни и здоровья сотрудников уголовно-исполнительной системы. Не смотря на то, что перечень нормативных правовых актов, регулирующих институт обязательного государственного страхования сотрудников УИС достаточно обширный, однако до настоящего времени нормативное определение данного понятия отсутствует. </w:t>
      </w:r>
    </w:p>
    <w:p w:rsidR="00C31387" w:rsidRPr="003F1C0D" w:rsidRDefault="00C31387" w:rsidP="003F1C0D">
      <w:pPr>
        <w:pStyle w:val="afa"/>
        <w:spacing w:line="360" w:lineRule="auto"/>
        <w:ind w:firstLine="706"/>
        <w:jc w:val="both"/>
        <w:rPr>
          <w:kern w:val="0"/>
          <w:sz w:val="28"/>
          <w:szCs w:val="28"/>
          <w:lang w:val="ru-RU" w:eastAsia="ru-RU" w:bidi="ar-SA"/>
        </w:rPr>
      </w:pPr>
      <w:r w:rsidRPr="003F1C0D">
        <w:rPr>
          <w:kern w:val="0"/>
          <w:sz w:val="28"/>
          <w:szCs w:val="28"/>
          <w:lang w:val="ru-RU" w:eastAsia="ru-RU" w:bidi="ar-SA"/>
        </w:rPr>
        <w:t>Попытка дать научное определение данному понятию была предпринята в своей работе А.И. Мачкасовым, который сформ</w:t>
      </w:r>
      <w:r>
        <w:rPr>
          <w:kern w:val="0"/>
          <w:sz w:val="28"/>
          <w:szCs w:val="28"/>
          <w:lang w:val="ru-RU" w:eastAsia="ru-RU" w:bidi="ar-SA"/>
        </w:rPr>
        <w:t xml:space="preserve">улировал его следующим образом: </w:t>
      </w:r>
      <w:r w:rsidRPr="003F1C0D">
        <w:rPr>
          <w:sz w:val="28"/>
          <w:szCs w:val="28"/>
        </w:rPr>
        <w:t>«Под обязательным государственным страхованием следует понимать совокупность общественных отношений, возникающих между федеральными органами исполнительной власти (страхователями) и государственными страховыми или иными государственными организациями (страховщиками) на основании законов и иных правовых актов путем заключения договора и осуществляемых за счет средств, выделяемых на эти цели из соответствующего бюджета для обеспечения социальных интересов граждан и государства»</w:t>
      </w:r>
      <w:r w:rsidRPr="003F1C0D">
        <w:rPr>
          <w:kern w:val="0"/>
          <w:sz w:val="28"/>
          <w:szCs w:val="28"/>
          <w:lang w:val="ru-RU" w:eastAsia="ru-RU" w:bidi="ar-SA"/>
        </w:rPr>
        <w:t>.</w:t>
      </w:r>
    </w:p>
    <w:p w:rsidR="00C31387" w:rsidRPr="003F1C0D" w:rsidRDefault="00C31387" w:rsidP="003F1C0D">
      <w:pPr>
        <w:pStyle w:val="afa"/>
        <w:spacing w:line="360" w:lineRule="auto"/>
        <w:ind w:firstLine="706"/>
        <w:jc w:val="both"/>
        <w:rPr>
          <w:kern w:val="0"/>
          <w:sz w:val="28"/>
          <w:szCs w:val="28"/>
          <w:lang w:val="ru-RU" w:eastAsia="ru-RU" w:bidi="ar-SA"/>
        </w:rPr>
      </w:pPr>
      <w:r w:rsidRPr="003F1C0D">
        <w:rPr>
          <w:kern w:val="0"/>
          <w:sz w:val="28"/>
          <w:szCs w:val="28"/>
          <w:lang w:val="ru-RU" w:eastAsia="ru-RU" w:bidi="ar-SA"/>
        </w:rPr>
        <w:t>Жизнь и здоровье застрахованных лиц подлежат обязательному государственному страхованию со дня начала заключения контракта о службе в учреждениях и органах УИС по день окончания службы.</w:t>
      </w:r>
    </w:p>
    <w:p w:rsidR="00C31387" w:rsidRPr="003F1C0D" w:rsidRDefault="00C31387" w:rsidP="003F1C0D">
      <w:pPr>
        <w:pStyle w:val="afa"/>
        <w:spacing w:line="360" w:lineRule="auto"/>
        <w:ind w:firstLine="706"/>
        <w:jc w:val="both"/>
        <w:rPr>
          <w:kern w:val="0"/>
          <w:sz w:val="28"/>
          <w:szCs w:val="28"/>
          <w:lang w:val="ru-RU" w:eastAsia="ru-RU" w:bidi="ar-SA"/>
        </w:rPr>
      </w:pPr>
      <w:r w:rsidRPr="003F1C0D">
        <w:rPr>
          <w:kern w:val="0"/>
          <w:sz w:val="28"/>
          <w:szCs w:val="28"/>
          <w:lang w:val="ru-RU" w:eastAsia="ru-RU" w:bidi="ar-SA"/>
        </w:rPr>
        <w:t>Субъектами обязательного государственного страхования являются страхователь (ФСИН России), страховщик (страховая компания, с которой заключается государственный контракт), застрахованное лицо (сотрудник УИС) и выго</w:t>
      </w:r>
      <w:r>
        <w:rPr>
          <w:kern w:val="0"/>
          <w:sz w:val="28"/>
          <w:szCs w:val="28"/>
          <w:lang w:val="ru-RU" w:eastAsia="ru-RU" w:bidi="ar-SA"/>
        </w:rPr>
        <w:t xml:space="preserve">доприобретатель. </w:t>
      </w:r>
    </w:p>
    <w:p w:rsidR="00C31387" w:rsidRPr="003F1C0D" w:rsidRDefault="00C31387" w:rsidP="003F1C0D">
      <w:pPr>
        <w:pStyle w:val="afa"/>
        <w:spacing w:line="360" w:lineRule="auto"/>
        <w:ind w:firstLine="706"/>
        <w:jc w:val="both"/>
        <w:rPr>
          <w:kern w:val="0"/>
          <w:sz w:val="28"/>
          <w:szCs w:val="28"/>
          <w:lang w:val="ru-RU" w:eastAsia="ru-RU" w:bidi="ar-SA"/>
        </w:rPr>
      </w:pPr>
      <w:r w:rsidRPr="003F1C0D">
        <w:rPr>
          <w:kern w:val="0"/>
          <w:sz w:val="28"/>
          <w:szCs w:val="28"/>
          <w:lang w:val="ru-RU" w:eastAsia="ru-RU" w:bidi="ar-SA"/>
        </w:rPr>
        <w:t>Следует отметить, что отношения по обязательному государственному страхованию не распространяется на стажеров, так как во время прохождения стажировки их деятельность в большей степени регламентируется нормами Трудового кодекса РФ.</w:t>
      </w:r>
    </w:p>
    <w:p w:rsidR="00C31387" w:rsidRPr="003F1C0D" w:rsidRDefault="00C31387" w:rsidP="0082182B">
      <w:pPr>
        <w:pStyle w:val="afa"/>
        <w:spacing w:line="360" w:lineRule="auto"/>
        <w:ind w:firstLine="709"/>
        <w:jc w:val="both"/>
        <w:rPr>
          <w:kern w:val="0"/>
          <w:sz w:val="28"/>
          <w:szCs w:val="28"/>
          <w:lang w:val="ru-RU" w:eastAsia="ru-RU" w:bidi="ar-SA"/>
        </w:rPr>
      </w:pPr>
      <w:r w:rsidRPr="003F1C0D">
        <w:rPr>
          <w:kern w:val="0"/>
          <w:sz w:val="28"/>
          <w:szCs w:val="28"/>
          <w:lang w:val="ru-RU" w:eastAsia="ru-RU" w:bidi="ar-SA"/>
        </w:rPr>
        <w:lastRenderedPageBreak/>
        <w:t>При обязательном государственном страховании сотрудников УИС объектами страховой защиты выступают их жизнь и здоровье. Под объектом страхования следует понимать имущественный интерес, который выражается в обеспечении денежными выплатами выгодоприобретателей и застрахованных лиц в случае наступления определенных событий. Предполагается, что эти выплаты компенсируют утраченное денежное содержание, помогут восстановить здоровье в процессе лечения либо иным образом простимулировать материальное обеспечение застрахованного лица и членов его семьи.</w:t>
      </w:r>
    </w:p>
    <w:p w:rsidR="00C31387" w:rsidRPr="003F1C0D" w:rsidRDefault="00C31387" w:rsidP="000D0D16">
      <w:pPr>
        <w:pStyle w:val="afa"/>
        <w:spacing w:line="360" w:lineRule="auto"/>
        <w:ind w:firstLine="706"/>
        <w:jc w:val="both"/>
        <w:rPr>
          <w:kern w:val="0"/>
          <w:sz w:val="28"/>
          <w:szCs w:val="28"/>
          <w:lang w:val="ru-RU" w:eastAsia="ru-RU" w:bidi="ar-SA"/>
        </w:rPr>
      </w:pPr>
      <w:r w:rsidRPr="003F1C0D">
        <w:rPr>
          <w:kern w:val="0"/>
          <w:sz w:val="28"/>
          <w:szCs w:val="28"/>
          <w:lang w:val="ru-RU" w:eastAsia="ru-RU" w:bidi="ar-SA"/>
        </w:rPr>
        <w:t>Основанием возникновения исследуемых страховых отношений является гражданско-правовой договор. При этом факт принятия лица на службу в учреждения и органы УИС, а также выделение денежных средств из федерального бюджета в рамках расходной статьи на нужды УИС выступают в качестве предпосылок, необходимых к заключению договора страхования.</w:t>
      </w:r>
    </w:p>
    <w:p w:rsidR="00C31387" w:rsidRPr="003F1C0D" w:rsidRDefault="00C31387" w:rsidP="000D0D16">
      <w:pPr>
        <w:pStyle w:val="afa"/>
        <w:spacing w:line="360" w:lineRule="auto"/>
        <w:ind w:firstLine="706"/>
        <w:jc w:val="both"/>
        <w:rPr>
          <w:kern w:val="0"/>
          <w:sz w:val="28"/>
          <w:szCs w:val="28"/>
          <w:lang w:val="ru-RU" w:eastAsia="ru-RU" w:bidi="ar-SA"/>
        </w:rPr>
      </w:pPr>
      <w:r>
        <w:rPr>
          <w:kern w:val="0"/>
          <w:sz w:val="28"/>
          <w:szCs w:val="28"/>
          <w:lang w:val="ru-RU" w:eastAsia="ru-RU" w:bidi="ar-SA"/>
        </w:rPr>
        <w:t xml:space="preserve">Что касается </w:t>
      </w:r>
      <w:r w:rsidRPr="003F1C0D">
        <w:rPr>
          <w:kern w:val="0"/>
          <w:sz w:val="28"/>
          <w:szCs w:val="28"/>
          <w:lang w:val="ru-RU" w:eastAsia="ru-RU" w:bidi="ar-SA"/>
        </w:rPr>
        <w:t>проблем правового регулирования обязательного страхования жизни и здоровья сотрудников УИС, необходимо отметить, что существование данного института является важным показателем степени правовой и социальной защищенности указанных сотрудников. Однако изучение Закона об обязательном страховании показывает несовершенство его отдельных механизмов, которое нуждается в устранении:</w:t>
      </w:r>
    </w:p>
    <w:p w:rsidR="00C31387" w:rsidRPr="003F1C0D" w:rsidRDefault="00C31387" w:rsidP="001F6CC6">
      <w:pPr>
        <w:pStyle w:val="afa"/>
        <w:spacing w:line="360" w:lineRule="auto"/>
        <w:ind w:firstLine="706"/>
        <w:jc w:val="both"/>
        <w:rPr>
          <w:kern w:val="0"/>
          <w:sz w:val="28"/>
          <w:szCs w:val="28"/>
          <w:lang w:val="ru-RU" w:eastAsia="ru-RU" w:bidi="ar-SA"/>
        </w:rPr>
      </w:pPr>
      <w:r w:rsidRPr="003F1C0D">
        <w:rPr>
          <w:kern w:val="0"/>
          <w:sz w:val="28"/>
          <w:szCs w:val="28"/>
          <w:lang w:val="ru-RU" w:eastAsia="ru-RU" w:bidi="ar-SA"/>
        </w:rPr>
        <w:t>Во-</w:t>
      </w:r>
      <w:r w:rsidRPr="001F6CC6">
        <w:rPr>
          <w:kern w:val="0"/>
          <w:sz w:val="28"/>
          <w:szCs w:val="28"/>
          <w:lang w:val="ru-RU" w:eastAsia="ru-RU" w:bidi="ar-SA"/>
        </w:rPr>
        <w:t>первых, учитывая</w:t>
      </w:r>
      <w:r w:rsidRPr="003F1C0D">
        <w:rPr>
          <w:kern w:val="0"/>
          <w:sz w:val="28"/>
          <w:szCs w:val="28"/>
          <w:lang w:val="ru-RU" w:eastAsia="ru-RU" w:bidi="ar-SA"/>
        </w:rPr>
        <w:t xml:space="preserve"> постоянное общение сотрудников учреждений и органов УИС с осужденными, которые имеют различные инфекционные заболевания (например, ВИЧ-инфекцию, туберкулез), предлагаем дополнить перечень страховых случаев профессиональным заболеванием.</w:t>
      </w:r>
    </w:p>
    <w:p w:rsidR="00C31387" w:rsidRPr="001F6CC6" w:rsidRDefault="001F6CC6" w:rsidP="00C507AD">
      <w:pPr>
        <w:pStyle w:val="afa"/>
        <w:spacing w:line="360" w:lineRule="auto"/>
        <w:ind w:firstLine="706"/>
        <w:jc w:val="both"/>
        <w:rPr>
          <w:rFonts w:cs="Times New Roman"/>
          <w:kern w:val="0"/>
          <w:sz w:val="28"/>
          <w:szCs w:val="28"/>
          <w:lang w:val="ru-RU" w:eastAsia="ru-RU" w:bidi="ar-SA"/>
        </w:rPr>
      </w:pPr>
      <w:r>
        <w:rPr>
          <w:kern w:val="0"/>
          <w:sz w:val="28"/>
          <w:szCs w:val="28"/>
          <w:lang w:val="ru-RU" w:eastAsia="ru-RU" w:bidi="ar-SA"/>
        </w:rPr>
        <w:t>Во-вторых</w:t>
      </w:r>
      <w:r w:rsidR="00C31387" w:rsidRPr="003F1C0D">
        <w:rPr>
          <w:kern w:val="0"/>
          <w:sz w:val="28"/>
          <w:szCs w:val="28"/>
          <w:lang w:val="ru-RU" w:eastAsia="ru-RU" w:bidi="ar-SA"/>
        </w:rPr>
        <w:t xml:space="preserve">, </w:t>
      </w:r>
      <w:r>
        <w:rPr>
          <w:rFonts w:cs="Times New Roman"/>
          <w:color w:val="000000"/>
          <w:sz w:val="28"/>
          <w:szCs w:val="28"/>
          <w:shd w:val="clear" w:color="auto" w:fill="FFFFFF"/>
          <w:lang w:val="ru-RU"/>
        </w:rPr>
        <w:t>П</w:t>
      </w:r>
      <w:r w:rsidRPr="001F6CC6">
        <w:rPr>
          <w:rFonts w:cs="Times New Roman"/>
          <w:color w:val="000000"/>
          <w:sz w:val="28"/>
          <w:szCs w:val="28"/>
          <w:shd w:val="clear" w:color="auto" w:fill="FFFFFF"/>
        </w:rPr>
        <w:t>еречень увечий, утвержденный Постановлением Правительства РФ от 29 июля 1998</w:t>
      </w:r>
      <w:r>
        <w:rPr>
          <w:rFonts w:cs="Times New Roman"/>
          <w:color w:val="000000"/>
          <w:sz w:val="28"/>
          <w:szCs w:val="28"/>
          <w:shd w:val="clear" w:color="auto" w:fill="FFFFFF"/>
        </w:rPr>
        <w:t xml:space="preserve"> г. </w:t>
      </w:r>
      <w:r>
        <w:rPr>
          <w:rFonts w:cs="Times New Roman"/>
          <w:color w:val="000000"/>
          <w:sz w:val="28"/>
          <w:szCs w:val="28"/>
          <w:shd w:val="clear" w:color="auto" w:fill="FFFFFF"/>
          <w:lang w:val="ru-RU"/>
        </w:rPr>
        <w:t>№</w:t>
      </w:r>
      <w:r w:rsidRPr="001F6CC6">
        <w:rPr>
          <w:rFonts w:cs="Times New Roman"/>
          <w:color w:val="000000"/>
          <w:sz w:val="28"/>
          <w:szCs w:val="28"/>
          <w:shd w:val="clear" w:color="auto" w:fill="FFFFFF"/>
        </w:rPr>
        <w:t xml:space="preserve"> 855, является исчерпывающим, поэтому его расширительное толкование не допускается, а причинение увечий, не включенных в список, не является страховым случаем. При этом является очевидным, что, учитывая сложность человеческой физиологии, все возможные разновидности увечий, ранений и травм в один перечень включить </w:t>
      </w:r>
      <w:r w:rsidRPr="001F6CC6">
        <w:rPr>
          <w:rFonts w:cs="Times New Roman"/>
          <w:color w:val="000000"/>
          <w:sz w:val="28"/>
          <w:szCs w:val="28"/>
          <w:shd w:val="clear" w:color="auto" w:fill="FFFFFF"/>
        </w:rPr>
        <w:lastRenderedPageBreak/>
        <w:t>невозможно. Однако с момента принятия в Перечне увечий изменялся лишь заголовок, но сам Перечень не дополнялся.</w:t>
      </w:r>
      <w:r w:rsidR="00E265F2" w:rsidRPr="00E265F2">
        <w:rPr>
          <w:kern w:val="0"/>
          <w:sz w:val="28"/>
          <w:szCs w:val="28"/>
          <w:lang w:val="ru-RU" w:eastAsia="ru-RU" w:bidi="ar-SA"/>
        </w:rPr>
        <w:t xml:space="preserve"> </w:t>
      </w:r>
      <w:r w:rsidR="00E265F2">
        <w:rPr>
          <w:kern w:val="0"/>
          <w:sz w:val="28"/>
          <w:szCs w:val="28"/>
          <w:lang w:val="ru-RU" w:eastAsia="ru-RU" w:bidi="ar-SA"/>
        </w:rPr>
        <w:t>П</w:t>
      </w:r>
      <w:r w:rsidR="00E265F2" w:rsidRPr="003F1C0D">
        <w:rPr>
          <w:kern w:val="0"/>
          <w:sz w:val="28"/>
          <w:szCs w:val="28"/>
          <w:lang w:val="ru-RU" w:eastAsia="ru-RU" w:bidi="ar-SA"/>
        </w:rPr>
        <w:t>редлагаем</w:t>
      </w:r>
      <w:r w:rsidR="00E265F2">
        <w:rPr>
          <w:kern w:val="0"/>
          <w:sz w:val="28"/>
          <w:szCs w:val="28"/>
          <w:lang w:val="ru-RU" w:eastAsia="ru-RU" w:bidi="ar-SA"/>
        </w:rPr>
        <w:t xml:space="preserve"> допустить </w:t>
      </w:r>
      <w:r w:rsidR="00E265F2" w:rsidRPr="003F1C0D">
        <w:rPr>
          <w:kern w:val="0"/>
          <w:sz w:val="28"/>
          <w:szCs w:val="28"/>
          <w:lang w:val="ru-RU" w:eastAsia="ru-RU" w:bidi="ar-SA"/>
        </w:rPr>
        <w:t xml:space="preserve"> </w:t>
      </w:r>
      <w:r w:rsidR="00E265F2" w:rsidRPr="001F6CC6">
        <w:rPr>
          <w:rFonts w:cs="Times New Roman"/>
          <w:color w:val="000000"/>
          <w:sz w:val="28"/>
          <w:szCs w:val="28"/>
          <w:shd w:val="clear" w:color="auto" w:fill="FFFFFF"/>
        </w:rPr>
        <w:t>расширительное толкование</w:t>
      </w:r>
      <w:r w:rsidR="00E265F2">
        <w:rPr>
          <w:rFonts w:cs="Times New Roman"/>
          <w:color w:val="000000"/>
          <w:sz w:val="28"/>
          <w:szCs w:val="28"/>
          <w:shd w:val="clear" w:color="auto" w:fill="FFFFFF"/>
          <w:lang w:val="ru-RU"/>
        </w:rPr>
        <w:t xml:space="preserve"> данного перечня</w:t>
      </w:r>
      <w:r w:rsidR="00E265F2">
        <w:rPr>
          <w:kern w:val="0"/>
          <w:sz w:val="28"/>
          <w:szCs w:val="28"/>
          <w:lang w:val="ru-RU" w:eastAsia="ru-RU" w:bidi="ar-SA"/>
        </w:rPr>
        <w:t xml:space="preserve">. </w:t>
      </w:r>
    </w:p>
    <w:p w:rsidR="00C31387" w:rsidRPr="003F1C0D" w:rsidRDefault="00C31387" w:rsidP="000D0D16">
      <w:pPr>
        <w:pStyle w:val="afa"/>
        <w:spacing w:line="360" w:lineRule="auto"/>
        <w:ind w:firstLine="706"/>
        <w:jc w:val="both"/>
        <w:rPr>
          <w:kern w:val="0"/>
          <w:sz w:val="28"/>
          <w:szCs w:val="28"/>
          <w:lang w:val="ru-RU" w:eastAsia="ru-RU" w:bidi="ar-SA"/>
        </w:rPr>
      </w:pPr>
      <w:r w:rsidRPr="003F1C0D">
        <w:rPr>
          <w:kern w:val="0"/>
          <w:sz w:val="28"/>
          <w:szCs w:val="28"/>
          <w:lang w:val="ru-RU" w:eastAsia="ru-RU" w:bidi="ar-SA"/>
        </w:rPr>
        <w:t>На законодательном уровне подробно прописана процедура оформления документов сотрудниками УИС в связи с наступлением страхового случая, однако на практике они могут столкнуться с рядом проблем, которые в основном носят организационные характер, такими как:</w:t>
      </w:r>
    </w:p>
    <w:p w:rsidR="00C31387" w:rsidRPr="003F1C0D" w:rsidRDefault="00C31387" w:rsidP="00E265F2">
      <w:pPr>
        <w:pStyle w:val="afa"/>
        <w:spacing w:line="360" w:lineRule="auto"/>
        <w:ind w:firstLine="706"/>
        <w:jc w:val="both"/>
        <w:rPr>
          <w:kern w:val="0"/>
          <w:sz w:val="28"/>
          <w:szCs w:val="28"/>
          <w:lang w:val="ru-RU" w:eastAsia="ru-RU" w:bidi="ar-SA"/>
        </w:rPr>
      </w:pPr>
      <w:r w:rsidRPr="003F1C0D">
        <w:rPr>
          <w:kern w:val="0"/>
          <w:sz w:val="28"/>
          <w:szCs w:val="28"/>
          <w:lang w:val="ru-RU" w:eastAsia="ru-RU" w:bidi="ar-SA"/>
        </w:rPr>
        <w:t>- отказ руководителей учреждений и органов УИС проводить служебную проверку по факту наступления страхового случая или затягивают сроки ее проведения;</w:t>
      </w:r>
    </w:p>
    <w:p w:rsidR="00C31387" w:rsidRPr="003F1C0D" w:rsidRDefault="00C31387" w:rsidP="000D0D16">
      <w:pPr>
        <w:pStyle w:val="afa"/>
        <w:spacing w:line="360" w:lineRule="auto"/>
        <w:ind w:firstLine="706"/>
        <w:jc w:val="both"/>
        <w:rPr>
          <w:kern w:val="0"/>
          <w:sz w:val="28"/>
          <w:szCs w:val="28"/>
          <w:lang w:val="ru-RU" w:eastAsia="ru-RU" w:bidi="ar-SA"/>
        </w:rPr>
      </w:pPr>
      <w:r w:rsidRPr="003F1C0D">
        <w:rPr>
          <w:kern w:val="0"/>
          <w:sz w:val="28"/>
          <w:szCs w:val="28"/>
          <w:lang w:val="ru-RU" w:eastAsia="ru-RU" w:bidi="ar-SA"/>
        </w:rPr>
        <w:t>При возникновении подобной ситуации сотрудникам необходимо обращаться с жалобой к начальнику Управления ФСИН России по субъекту Российской Федерации, где он проходит службу, на имя своего непосредственного руководителя, а также необходимо просить требовать оформление отказа проводить служебную проверку в письменном в</w:t>
      </w:r>
      <w:r w:rsidR="00E265F2">
        <w:rPr>
          <w:kern w:val="0"/>
          <w:sz w:val="28"/>
          <w:szCs w:val="28"/>
          <w:lang w:val="ru-RU" w:eastAsia="ru-RU" w:bidi="ar-SA"/>
        </w:rPr>
        <w:t>иде. Данные мероприятия позволяют</w:t>
      </w:r>
      <w:r w:rsidRPr="003F1C0D">
        <w:rPr>
          <w:kern w:val="0"/>
          <w:sz w:val="28"/>
          <w:szCs w:val="28"/>
          <w:lang w:val="ru-RU" w:eastAsia="ru-RU" w:bidi="ar-SA"/>
        </w:rPr>
        <w:t xml:space="preserve"> бороться со злоупотреблениями со стороны руководителей учреждений, которые не хотят проводить служебную проверку, хотя законодательством на них возложена обязанность всячески</w:t>
      </w:r>
      <w:r>
        <w:rPr>
          <w:kern w:val="0"/>
          <w:sz w:val="28"/>
          <w:szCs w:val="28"/>
          <w:lang w:val="ru-RU" w:eastAsia="ru-RU" w:bidi="ar-SA"/>
        </w:rPr>
        <w:t xml:space="preserve">, </w:t>
      </w:r>
      <w:r w:rsidRPr="000D0D16">
        <w:rPr>
          <w:sz w:val="28"/>
          <w:szCs w:val="28"/>
        </w:rPr>
        <w:t>оказывать</w:t>
      </w:r>
      <w:r w:rsidRPr="003F1C0D">
        <w:rPr>
          <w:kern w:val="0"/>
          <w:sz w:val="28"/>
          <w:szCs w:val="28"/>
          <w:lang w:val="ru-RU" w:eastAsia="ru-RU" w:bidi="ar-SA"/>
        </w:rPr>
        <w:t xml:space="preserve"> содействие в подготовке документов сотрудником для получения страховой выплаты;</w:t>
      </w:r>
    </w:p>
    <w:p w:rsidR="00C31387" w:rsidRPr="003F1C0D" w:rsidRDefault="00C31387" w:rsidP="00E265F2">
      <w:pPr>
        <w:pStyle w:val="afa"/>
        <w:spacing w:line="360" w:lineRule="auto"/>
        <w:ind w:firstLine="706"/>
        <w:jc w:val="both"/>
        <w:rPr>
          <w:kern w:val="0"/>
          <w:sz w:val="28"/>
          <w:szCs w:val="28"/>
          <w:lang w:val="ru-RU" w:eastAsia="ru-RU" w:bidi="ar-SA"/>
        </w:rPr>
      </w:pPr>
      <w:r w:rsidRPr="003F1C0D">
        <w:rPr>
          <w:kern w:val="0"/>
          <w:sz w:val="28"/>
          <w:szCs w:val="28"/>
          <w:lang w:val="ru-RU" w:eastAsia="ru-RU" w:bidi="ar-SA"/>
        </w:rPr>
        <w:t xml:space="preserve">- у сотрудника могут возникнуть сложности в определении страховой компании, которая должна производить страховую выплату. Так если страховой случай наступил после окончания срока действия договора обязательного государственного страхования, а документы направлены к страховщику срок действия </w:t>
      </w:r>
      <w:proofErr w:type="gramStart"/>
      <w:r w:rsidR="00E265F2">
        <w:rPr>
          <w:kern w:val="0"/>
          <w:sz w:val="28"/>
          <w:szCs w:val="28"/>
          <w:lang w:val="ru-RU" w:eastAsia="ru-RU" w:bidi="ar-SA"/>
        </w:rPr>
        <w:t>договора</w:t>
      </w:r>
      <w:proofErr w:type="gramEnd"/>
      <w:r w:rsidRPr="003F1C0D">
        <w:rPr>
          <w:kern w:val="0"/>
          <w:sz w:val="28"/>
          <w:szCs w:val="28"/>
          <w:lang w:val="ru-RU" w:eastAsia="ru-RU" w:bidi="ar-SA"/>
        </w:rPr>
        <w:t xml:space="preserve"> с которым истек, то в законе необходимо при наступлении подобного случая закрепить обязанность за бывшим страховщиком не возвращать обратно весь пакет документов застрахованному лицу (выгодоприобретателю), а перенаправить их к действующему страховщику;</w:t>
      </w:r>
    </w:p>
    <w:p w:rsidR="00C31387" w:rsidRPr="003F1C0D" w:rsidRDefault="00C31387" w:rsidP="000D0D16">
      <w:pPr>
        <w:pStyle w:val="afa"/>
        <w:spacing w:line="360" w:lineRule="auto"/>
        <w:ind w:firstLine="706"/>
        <w:jc w:val="both"/>
        <w:rPr>
          <w:kern w:val="0"/>
          <w:sz w:val="28"/>
          <w:szCs w:val="28"/>
          <w:lang w:val="ru-RU" w:eastAsia="ru-RU" w:bidi="ar-SA"/>
        </w:rPr>
      </w:pPr>
      <w:r w:rsidRPr="003F1C0D">
        <w:rPr>
          <w:kern w:val="0"/>
          <w:sz w:val="28"/>
          <w:szCs w:val="28"/>
          <w:lang w:val="ru-RU" w:eastAsia="ru-RU" w:bidi="ar-SA"/>
        </w:rPr>
        <w:t xml:space="preserve">Если факт наступления страхового случая стал известен после </w:t>
      </w:r>
      <w:r w:rsidRPr="003F1C0D">
        <w:rPr>
          <w:kern w:val="0"/>
          <w:sz w:val="28"/>
          <w:szCs w:val="28"/>
          <w:lang w:val="ru-RU" w:eastAsia="ru-RU" w:bidi="ar-SA"/>
        </w:rPr>
        <w:lastRenderedPageBreak/>
        <w:t xml:space="preserve">окончания срока действия договора, но в период, когда он был заключен с конкретным страховщиком, то, на наш взгляд, страховую выплату должна осуществлять страховая </w:t>
      </w:r>
      <w:proofErr w:type="gramStart"/>
      <w:r w:rsidRPr="003F1C0D">
        <w:rPr>
          <w:kern w:val="0"/>
          <w:sz w:val="28"/>
          <w:szCs w:val="28"/>
          <w:lang w:val="ru-RU" w:eastAsia="ru-RU" w:bidi="ar-SA"/>
        </w:rPr>
        <w:t>компания</w:t>
      </w:r>
      <w:proofErr w:type="gramEnd"/>
      <w:r w:rsidRPr="003F1C0D">
        <w:rPr>
          <w:kern w:val="0"/>
          <w:sz w:val="28"/>
          <w:szCs w:val="28"/>
          <w:lang w:val="ru-RU" w:eastAsia="ru-RU" w:bidi="ar-SA"/>
        </w:rPr>
        <w:t xml:space="preserve"> в период действия договора с </w:t>
      </w:r>
      <w:proofErr w:type="gramStart"/>
      <w:r w:rsidRPr="003F1C0D">
        <w:rPr>
          <w:kern w:val="0"/>
          <w:sz w:val="28"/>
          <w:szCs w:val="28"/>
          <w:lang w:val="ru-RU" w:eastAsia="ru-RU" w:bidi="ar-SA"/>
        </w:rPr>
        <w:t>которой</w:t>
      </w:r>
      <w:proofErr w:type="gramEnd"/>
      <w:r w:rsidRPr="003F1C0D">
        <w:rPr>
          <w:kern w:val="0"/>
          <w:sz w:val="28"/>
          <w:szCs w:val="28"/>
          <w:lang w:val="ru-RU" w:eastAsia="ru-RU" w:bidi="ar-SA"/>
        </w:rPr>
        <w:t>, и наступил страховой случай.</w:t>
      </w:r>
    </w:p>
    <w:p w:rsidR="00C31387" w:rsidRPr="003F1C0D" w:rsidRDefault="00C31387" w:rsidP="003F1C0D">
      <w:pPr>
        <w:pStyle w:val="afa"/>
        <w:spacing w:line="360" w:lineRule="auto"/>
        <w:jc w:val="both"/>
        <w:rPr>
          <w:kern w:val="0"/>
          <w:sz w:val="28"/>
          <w:szCs w:val="28"/>
          <w:lang w:val="ru-RU" w:eastAsia="ru-RU" w:bidi="ar-SA"/>
        </w:rPr>
      </w:pPr>
      <w:r w:rsidRPr="003F1C0D">
        <w:rPr>
          <w:kern w:val="0"/>
          <w:sz w:val="28"/>
          <w:szCs w:val="28"/>
          <w:lang w:val="ru-RU" w:eastAsia="ru-RU" w:bidi="ar-SA"/>
        </w:rPr>
        <w:t>- необходимо на законодательном уровне подробно регламентировать процедуру административного и досудебного порядка защиты прав сотрудников УИС (выгодоприобретателей) по договорам обязательного государственного страхования сотрудников УИС.</w:t>
      </w:r>
    </w:p>
    <w:p w:rsidR="00C31387" w:rsidRPr="003F1C0D" w:rsidRDefault="00C31387" w:rsidP="000A0EAF">
      <w:pPr>
        <w:pStyle w:val="afa"/>
        <w:spacing w:line="360" w:lineRule="auto"/>
        <w:ind w:firstLine="706"/>
        <w:jc w:val="both"/>
        <w:rPr>
          <w:kern w:val="0"/>
          <w:sz w:val="28"/>
          <w:szCs w:val="28"/>
          <w:lang w:val="ru-RU" w:eastAsia="ru-RU" w:bidi="ar-SA"/>
        </w:rPr>
      </w:pPr>
      <w:r>
        <w:rPr>
          <w:kern w:val="0"/>
          <w:sz w:val="28"/>
          <w:szCs w:val="28"/>
          <w:lang w:val="ru-RU" w:eastAsia="ru-RU" w:bidi="ar-SA"/>
        </w:rPr>
        <w:t>Таким образом, высказанные</w:t>
      </w:r>
      <w:r w:rsidRPr="003F1C0D">
        <w:rPr>
          <w:kern w:val="0"/>
          <w:sz w:val="28"/>
          <w:szCs w:val="28"/>
          <w:lang w:val="ru-RU" w:eastAsia="ru-RU" w:bidi="ar-SA"/>
        </w:rPr>
        <w:t xml:space="preserve"> предложения позволят повысить социальную защищенность сотрудников уголовно-исполнительной системы, что отразится на более эффективной защите их прав и законных интересов.</w:t>
      </w:r>
    </w:p>
    <w:p w:rsidR="00C31387" w:rsidRDefault="00C31387" w:rsidP="001821F6">
      <w:pPr>
        <w:pStyle w:val="1b"/>
        <w:spacing w:line="360" w:lineRule="auto"/>
        <w:contextualSpacing/>
        <w:jc w:val="both"/>
        <w:rPr>
          <w:rFonts w:cs="Times New Roman"/>
          <w:color w:val="000000"/>
          <w:sz w:val="28"/>
          <w:szCs w:val="28"/>
          <w:shd w:val="clear" w:color="auto" w:fill="FFFFFF"/>
          <w:lang w:val="ru-RU"/>
        </w:rPr>
      </w:pPr>
    </w:p>
    <w:p w:rsidR="00C31387" w:rsidRDefault="00C31387" w:rsidP="001821F6">
      <w:pPr>
        <w:pStyle w:val="1b"/>
        <w:spacing w:line="360" w:lineRule="auto"/>
        <w:contextualSpacing/>
        <w:jc w:val="both"/>
        <w:rPr>
          <w:rFonts w:cs="Times New Roman"/>
          <w:color w:val="000000"/>
          <w:sz w:val="28"/>
          <w:szCs w:val="28"/>
          <w:shd w:val="clear" w:color="auto" w:fill="FFFFFF"/>
          <w:lang w:val="ru-RU"/>
        </w:rPr>
      </w:pPr>
    </w:p>
    <w:p w:rsidR="00C31387" w:rsidRDefault="00C31387" w:rsidP="001821F6">
      <w:pPr>
        <w:pStyle w:val="1b"/>
        <w:spacing w:line="360" w:lineRule="auto"/>
        <w:contextualSpacing/>
        <w:jc w:val="both"/>
        <w:rPr>
          <w:rFonts w:cs="Times New Roman"/>
          <w:color w:val="000000"/>
          <w:sz w:val="28"/>
          <w:szCs w:val="28"/>
          <w:shd w:val="clear" w:color="auto" w:fill="FFFFFF"/>
          <w:lang w:val="ru-RU"/>
        </w:rPr>
      </w:pPr>
    </w:p>
    <w:p w:rsidR="00C31387" w:rsidRDefault="00C31387" w:rsidP="001821F6">
      <w:pPr>
        <w:pStyle w:val="1b"/>
        <w:spacing w:line="360" w:lineRule="auto"/>
        <w:contextualSpacing/>
        <w:jc w:val="both"/>
        <w:rPr>
          <w:rFonts w:cs="Times New Roman"/>
          <w:color w:val="000000"/>
          <w:sz w:val="28"/>
          <w:szCs w:val="28"/>
          <w:shd w:val="clear" w:color="auto" w:fill="FFFFFF"/>
          <w:lang w:val="ru-RU"/>
        </w:rPr>
      </w:pPr>
    </w:p>
    <w:p w:rsidR="00C31387" w:rsidRDefault="00C31387" w:rsidP="001821F6">
      <w:pPr>
        <w:pStyle w:val="1b"/>
        <w:spacing w:line="360" w:lineRule="auto"/>
        <w:contextualSpacing/>
        <w:jc w:val="both"/>
        <w:rPr>
          <w:rFonts w:cs="Times New Roman"/>
          <w:color w:val="000000"/>
          <w:sz w:val="28"/>
          <w:szCs w:val="28"/>
          <w:shd w:val="clear" w:color="auto" w:fill="FFFFFF"/>
          <w:lang w:val="ru-RU"/>
        </w:rPr>
      </w:pPr>
    </w:p>
    <w:p w:rsidR="00C31387" w:rsidRDefault="00C31387" w:rsidP="001821F6">
      <w:pPr>
        <w:pStyle w:val="1b"/>
        <w:spacing w:line="360" w:lineRule="auto"/>
        <w:contextualSpacing/>
        <w:jc w:val="both"/>
        <w:rPr>
          <w:rFonts w:cs="Times New Roman"/>
          <w:color w:val="000000"/>
          <w:sz w:val="28"/>
          <w:szCs w:val="28"/>
          <w:shd w:val="clear" w:color="auto" w:fill="FFFFFF"/>
          <w:lang w:val="ru-RU"/>
        </w:rPr>
      </w:pPr>
    </w:p>
    <w:p w:rsidR="00C31387" w:rsidRDefault="00C31387" w:rsidP="001821F6">
      <w:pPr>
        <w:pStyle w:val="1b"/>
        <w:spacing w:line="360" w:lineRule="auto"/>
        <w:contextualSpacing/>
        <w:jc w:val="both"/>
        <w:rPr>
          <w:rFonts w:cs="Times New Roman"/>
          <w:color w:val="000000"/>
          <w:sz w:val="28"/>
          <w:szCs w:val="28"/>
          <w:shd w:val="clear" w:color="auto" w:fill="FFFFFF"/>
          <w:lang w:val="ru-RU"/>
        </w:rPr>
      </w:pPr>
    </w:p>
    <w:p w:rsidR="00C31387" w:rsidRDefault="00C31387" w:rsidP="001821F6">
      <w:pPr>
        <w:pStyle w:val="1b"/>
        <w:spacing w:line="360" w:lineRule="auto"/>
        <w:contextualSpacing/>
        <w:jc w:val="both"/>
        <w:rPr>
          <w:rFonts w:cs="Times New Roman"/>
          <w:color w:val="000000"/>
          <w:sz w:val="28"/>
          <w:szCs w:val="28"/>
          <w:shd w:val="clear" w:color="auto" w:fill="FFFFFF"/>
          <w:lang w:val="ru-RU"/>
        </w:rPr>
      </w:pPr>
    </w:p>
    <w:p w:rsidR="00C31387" w:rsidRDefault="00C31387" w:rsidP="001821F6">
      <w:pPr>
        <w:pStyle w:val="1b"/>
        <w:spacing w:line="360" w:lineRule="auto"/>
        <w:contextualSpacing/>
        <w:jc w:val="both"/>
        <w:rPr>
          <w:rFonts w:cs="Times New Roman"/>
          <w:color w:val="000000"/>
          <w:sz w:val="28"/>
          <w:szCs w:val="28"/>
          <w:shd w:val="clear" w:color="auto" w:fill="FFFFFF"/>
          <w:lang w:val="ru-RU"/>
        </w:rPr>
      </w:pPr>
    </w:p>
    <w:p w:rsidR="00C31387" w:rsidRDefault="00C31387" w:rsidP="001821F6">
      <w:pPr>
        <w:pStyle w:val="1b"/>
        <w:spacing w:line="360" w:lineRule="auto"/>
        <w:contextualSpacing/>
        <w:jc w:val="both"/>
        <w:rPr>
          <w:rFonts w:cs="Times New Roman"/>
          <w:color w:val="000000"/>
          <w:sz w:val="28"/>
          <w:szCs w:val="28"/>
          <w:shd w:val="clear" w:color="auto" w:fill="FFFFFF"/>
          <w:lang w:val="ru-RU"/>
        </w:rPr>
      </w:pPr>
    </w:p>
    <w:p w:rsidR="00C31387" w:rsidRDefault="00C31387" w:rsidP="001821F6">
      <w:pPr>
        <w:pStyle w:val="1b"/>
        <w:spacing w:line="360" w:lineRule="auto"/>
        <w:contextualSpacing/>
        <w:jc w:val="both"/>
        <w:rPr>
          <w:rFonts w:cs="Times New Roman"/>
          <w:color w:val="000000"/>
          <w:sz w:val="28"/>
          <w:szCs w:val="28"/>
          <w:shd w:val="clear" w:color="auto" w:fill="FFFFFF"/>
          <w:lang w:val="ru-RU"/>
        </w:rPr>
      </w:pPr>
    </w:p>
    <w:p w:rsidR="00C31387" w:rsidRDefault="00C31387" w:rsidP="001821F6">
      <w:pPr>
        <w:pStyle w:val="1b"/>
        <w:spacing w:line="360" w:lineRule="auto"/>
        <w:contextualSpacing/>
        <w:jc w:val="both"/>
        <w:rPr>
          <w:rFonts w:cs="Times New Roman"/>
          <w:color w:val="000000"/>
          <w:sz w:val="28"/>
          <w:szCs w:val="28"/>
          <w:shd w:val="clear" w:color="auto" w:fill="FFFFFF"/>
          <w:lang w:val="ru-RU"/>
        </w:rPr>
      </w:pPr>
    </w:p>
    <w:p w:rsidR="00C31387" w:rsidRDefault="00C31387" w:rsidP="001821F6">
      <w:pPr>
        <w:pStyle w:val="1b"/>
        <w:spacing w:line="360" w:lineRule="auto"/>
        <w:contextualSpacing/>
        <w:jc w:val="both"/>
        <w:rPr>
          <w:rFonts w:cs="Times New Roman"/>
          <w:color w:val="000000"/>
          <w:sz w:val="28"/>
          <w:szCs w:val="28"/>
          <w:shd w:val="clear" w:color="auto" w:fill="FFFFFF"/>
          <w:lang w:val="ru-RU"/>
        </w:rPr>
      </w:pPr>
    </w:p>
    <w:p w:rsidR="00C31387" w:rsidRDefault="00C31387" w:rsidP="001821F6">
      <w:pPr>
        <w:pStyle w:val="1b"/>
        <w:spacing w:line="360" w:lineRule="auto"/>
        <w:contextualSpacing/>
        <w:jc w:val="both"/>
        <w:rPr>
          <w:rFonts w:cs="Times New Roman"/>
          <w:color w:val="000000"/>
          <w:sz w:val="28"/>
          <w:szCs w:val="28"/>
          <w:shd w:val="clear" w:color="auto" w:fill="FFFFFF"/>
          <w:lang w:val="ru-RU"/>
        </w:rPr>
      </w:pPr>
    </w:p>
    <w:p w:rsidR="00C31387" w:rsidRDefault="00C31387" w:rsidP="001821F6">
      <w:pPr>
        <w:pStyle w:val="1b"/>
        <w:spacing w:line="360" w:lineRule="auto"/>
        <w:contextualSpacing/>
        <w:jc w:val="both"/>
        <w:rPr>
          <w:rFonts w:cs="Times New Roman"/>
          <w:color w:val="000000"/>
          <w:sz w:val="28"/>
          <w:szCs w:val="28"/>
          <w:shd w:val="clear" w:color="auto" w:fill="FFFFFF"/>
          <w:lang w:val="ru-RU"/>
        </w:rPr>
      </w:pPr>
    </w:p>
    <w:p w:rsidR="00C31387" w:rsidRDefault="00C31387" w:rsidP="001821F6">
      <w:pPr>
        <w:pStyle w:val="1b"/>
        <w:spacing w:line="360" w:lineRule="auto"/>
        <w:contextualSpacing/>
        <w:jc w:val="both"/>
        <w:rPr>
          <w:rFonts w:cs="Times New Roman"/>
          <w:color w:val="000000"/>
          <w:sz w:val="28"/>
          <w:szCs w:val="28"/>
          <w:shd w:val="clear" w:color="auto" w:fill="FFFFFF"/>
          <w:lang w:val="ru-RU"/>
        </w:rPr>
      </w:pPr>
    </w:p>
    <w:p w:rsidR="00C31387" w:rsidRDefault="00C31387" w:rsidP="001821F6">
      <w:pPr>
        <w:pStyle w:val="1b"/>
        <w:spacing w:line="360" w:lineRule="auto"/>
        <w:contextualSpacing/>
        <w:jc w:val="both"/>
        <w:rPr>
          <w:rFonts w:cs="Times New Roman"/>
          <w:color w:val="000000"/>
          <w:sz w:val="28"/>
          <w:szCs w:val="28"/>
          <w:shd w:val="clear" w:color="auto" w:fill="FFFFFF"/>
          <w:lang w:val="ru-RU"/>
        </w:rPr>
      </w:pPr>
    </w:p>
    <w:p w:rsidR="00C31387" w:rsidRDefault="00C31387" w:rsidP="001821F6">
      <w:pPr>
        <w:pStyle w:val="1b"/>
        <w:spacing w:line="360" w:lineRule="auto"/>
        <w:contextualSpacing/>
        <w:jc w:val="both"/>
        <w:rPr>
          <w:rFonts w:cs="Times New Roman"/>
          <w:color w:val="000000"/>
          <w:sz w:val="28"/>
          <w:szCs w:val="28"/>
          <w:shd w:val="clear" w:color="auto" w:fill="FFFFFF"/>
          <w:lang w:val="ru-RU"/>
        </w:rPr>
      </w:pPr>
    </w:p>
    <w:p w:rsidR="00C31387" w:rsidRPr="0001022A" w:rsidRDefault="00C31387" w:rsidP="001821F6">
      <w:pPr>
        <w:pStyle w:val="1b"/>
        <w:spacing w:line="360" w:lineRule="auto"/>
        <w:contextualSpacing/>
        <w:jc w:val="both"/>
        <w:rPr>
          <w:rFonts w:cs="Times New Roman"/>
          <w:color w:val="000000"/>
          <w:sz w:val="28"/>
          <w:szCs w:val="28"/>
          <w:shd w:val="clear" w:color="auto" w:fill="FFFFFF"/>
          <w:lang w:val="ru-RU"/>
        </w:rPr>
      </w:pPr>
    </w:p>
    <w:p w:rsidR="00C31387" w:rsidRPr="0001022A" w:rsidRDefault="00C31387" w:rsidP="00C507AD">
      <w:pPr>
        <w:pStyle w:val="1b"/>
        <w:spacing w:line="360" w:lineRule="auto"/>
        <w:ind w:firstLine="709"/>
        <w:contextualSpacing/>
        <w:jc w:val="center"/>
        <w:rPr>
          <w:rFonts w:cs="Times New Roman"/>
          <w:color w:val="000000"/>
          <w:sz w:val="28"/>
          <w:szCs w:val="28"/>
          <w:shd w:val="clear" w:color="auto" w:fill="FFFFFF"/>
          <w:lang w:val="ru-RU"/>
        </w:rPr>
      </w:pPr>
      <w:r w:rsidRPr="0001022A">
        <w:rPr>
          <w:rFonts w:cs="Times New Roman"/>
          <w:color w:val="000000"/>
          <w:sz w:val="28"/>
          <w:szCs w:val="28"/>
          <w:shd w:val="clear" w:color="auto" w:fill="FFFFFF"/>
          <w:lang w:val="ru-RU"/>
        </w:rPr>
        <w:lastRenderedPageBreak/>
        <w:t>СПИСОК ИСПОЛЬЗОВАННЫХ ИСТОЧНИКОВ</w:t>
      </w:r>
    </w:p>
    <w:p w:rsidR="00C31387" w:rsidRDefault="00C31387" w:rsidP="004A2FBA">
      <w:pPr>
        <w:jc w:val="both"/>
        <w:rPr>
          <w:rFonts w:cs="Times New Roman"/>
          <w:sz w:val="28"/>
          <w:szCs w:val="28"/>
          <w:lang w:val="ru-RU"/>
        </w:rPr>
      </w:pPr>
    </w:p>
    <w:p w:rsidR="002C5BB7" w:rsidRPr="002C5BB7" w:rsidRDefault="002C5BB7" w:rsidP="004A2FBA">
      <w:pPr>
        <w:numPr>
          <w:ilvl w:val="0"/>
          <w:numId w:val="20"/>
        </w:numPr>
        <w:spacing w:line="360" w:lineRule="auto"/>
        <w:ind w:left="0" w:firstLine="709"/>
        <w:jc w:val="both"/>
        <w:rPr>
          <w:rFonts w:ascii="Verdana" w:hAnsi="Verdana" w:cs="Times New Roman"/>
          <w:kern w:val="0"/>
          <w:sz w:val="28"/>
          <w:szCs w:val="28"/>
          <w:lang w:val="ru-RU" w:eastAsia="ru-RU" w:bidi="ar-SA"/>
        </w:rPr>
      </w:pPr>
      <w:r w:rsidRPr="002C5BB7">
        <w:rPr>
          <w:rFonts w:cs="Times New Roman"/>
          <w:sz w:val="28"/>
          <w:szCs w:val="28"/>
        </w:rPr>
        <w:t xml:space="preserve">Гражданский Кодекс Российской Федерации (часть </w:t>
      </w:r>
      <w:r w:rsidRPr="002C5BB7">
        <w:rPr>
          <w:rFonts w:cs="Times New Roman"/>
          <w:sz w:val="28"/>
          <w:szCs w:val="28"/>
          <w:lang w:val="ru-RU"/>
        </w:rPr>
        <w:t>вторая</w:t>
      </w:r>
      <w:r w:rsidRPr="002C5BB7">
        <w:rPr>
          <w:rFonts w:cs="Times New Roman"/>
          <w:sz w:val="28"/>
          <w:szCs w:val="28"/>
        </w:rPr>
        <w:t xml:space="preserve">): федеральный закон РФ от </w:t>
      </w:r>
      <w:r w:rsidRPr="002C5BB7">
        <w:rPr>
          <w:rFonts w:cs="Times New Roman"/>
          <w:sz w:val="28"/>
          <w:szCs w:val="28"/>
          <w:lang w:val="ru-RU"/>
        </w:rPr>
        <w:t>26</w:t>
      </w:r>
      <w:r w:rsidRPr="002C5BB7">
        <w:rPr>
          <w:rFonts w:cs="Times New Roman"/>
          <w:sz w:val="28"/>
          <w:szCs w:val="28"/>
        </w:rPr>
        <w:t>.</w:t>
      </w:r>
      <w:r w:rsidRPr="002C5BB7">
        <w:rPr>
          <w:rFonts w:cs="Times New Roman"/>
          <w:sz w:val="28"/>
          <w:szCs w:val="28"/>
          <w:lang w:val="ru-RU"/>
        </w:rPr>
        <w:t>01</w:t>
      </w:r>
      <w:r w:rsidRPr="002C5BB7">
        <w:rPr>
          <w:rFonts w:cs="Times New Roman"/>
          <w:sz w:val="28"/>
          <w:szCs w:val="28"/>
        </w:rPr>
        <w:t>.199</w:t>
      </w:r>
      <w:r w:rsidRPr="002C5BB7">
        <w:rPr>
          <w:rFonts w:cs="Times New Roman"/>
          <w:sz w:val="28"/>
          <w:szCs w:val="28"/>
          <w:lang w:val="ru-RU"/>
        </w:rPr>
        <w:t>6</w:t>
      </w:r>
      <w:r w:rsidRPr="002C5BB7">
        <w:rPr>
          <w:rFonts w:cs="Times New Roman"/>
          <w:sz w:val="28"/>
          <w:szCs w:val="28"/>
        </w:rPr>
        <w:t xml:space="preserve"> № 1</w:t>
      </w:r>
      <w:r w:rsidRPr="002C5BB7">
        <w:rPr>
          <w:rFonts w:cs="Times New Roman"/>
          <w:sz w:val="28"/>
          <w:szCs w:val="28"/>
          <w:lang w:val="ru-RU"/>
        </w:rPr>
        <w:t>4</w:t>
      </w:r>
      <w:r w:rsidRPr="002C5BB7">
        <w:rPr>
          <w:rFonts w:cs="Times New Roman"/>
          <w:sz w:val="28"/>
          <w:szCs w:val="28"/>
        </w:rPr>
        <w:t xml:space="preserve">-ФЗ (ред. от </w:t>
      </w:r>
      <w:r w:rsidRPr="002C5BB7">
        <w:rPr>
          <w:rFonts w:cs="Times New Roman"/>
          <w:sz w:val="28"/>
          <w:szCs w:val="28"/>
          <w:lang w:val="ru-RU"/>
        </w:rPr>
        <w:t>29</w:t>
      </w:r>
      <w:r w:rsidRPr="002C5BB7">
        <w:rPr>
          <w:rFonts w:cs="Times New Roman"/>
          <w:sz w:val="28"/>
          <w:szCs w:val="28"/>
        </w:rPr>
        <w:t>.07.2019) (с изм. и доп. вступ. в силу с 01.10.201</w:t>
      </w:r>
      <w:r w:rsidRPr="002C5BB7">
        <w:rPr>
          <w:rFonts w:cs="Times New Roman"/>
          <w:sz w:val="28"/>
          <w:szCs w:val="28"/>
          <w:lang w:val="ru-RU"/>
        </w:rPr>
        <w:t>9</w:t>
      </w:r>
      <w:r w:rsidRPr="002C5BB7">
        <w:rPr>
          <w:rFonts w:cs="Times New Roman"/>
          <w:sz w:val="28"/>
          <w:szCs w:val="28"/>
        </w:rPr>
        <w:t>) // Собрание законодательства РФ.  199</w:t>
      </w:r>
      <w:r w:rsidRPr="002C5BB7">
        <w:rPr>
          <w:rFonts w:cs="Times New Roman"/>
          <w:sz w:val="28"/>
          <w:szCs w:val="28"/>
          <w:lang w:val="ru-RU"/>
        </w:rPr>
        <w:t>6</w:t>
      </w:r>
      <w:r w:rsidRPr="002C5BB7">
        <w:rPr>
          <w:rFonts w:cs="Times New Roman"/>
          <w:sz w:val="28"/>
          <w:szCs w:val="28"/>
        </w:rPr>
        <w:t xml:space="preserve">.  №  </w:t>
      </w:r>
      <w:r w:rsidRPr="002C5BB7">
        <w:rPr>
          <w:rFonts w:cs="Times New Roman"/>
          <w:sz w:val="28"/>
          <w:szCs w:val="28"/>
          <w:lang w:val="ru-RU"/>
        </w:rPr>
        <w:t>5</w:t>
      </w:r>
      <w:r w:rsidRPr="002C5BB7">
        <w:rPr>
          <w:rFonts w:cs="Times New Roman"/>
          <w:sz w:val="28"/>
          <w:szCs w:val="28"/>
        </w:rPr>
        <w:t xml:space="preserve">.  Ст. </w:t>
      </w:r>
      <w:r w:rsidRPr="002C5BB7">
        <w:rPr>
          <w:rFonts w:cs="Times New Roman"/>
          <w:sz w:val="28"/>
          <w:szCs w:val="28"/>
          <w:lang w:val="ru-RU"/>
        </w:rPr>
        <w:t>410</w:t>
      </w:r>
      <w:r w:rsidR="000B4EEA">
        <w:rPr>
          <w:rFonts w:cs="Times New Roman"/>
          <w:sz w:val="28"/>
          <w:szCs w:val="28"/>
          <w:lang w:val="ru-RU"/>
        </w:rPr>
        <w:t>;</w:t>
      </w:r>
      <w:r w:rsidRPr="002C5BB7">
        <w:rPr>
          <w:rFonts w:cs="Times New Roman"/>
          <w:sz w:val="28"/>
          <w:szCs w:val="28"/>
          <w:lang w:val="ru-RU"/>
        </w:rPr>
        <w:t xml:space="preserve"> </w:t>
      </w:r>
      <w:r w:rsidR="00EA1019">
        <w:rPr>
          <w:rFonts w:cs="Times New Roman"/>
          <w:kern w:val="0"/>
          <w:sz w:val="28"/>
          <w:szCs w:val="28"/>
          <w:lang w:val="ru-RU" w:eastAsia="ru-RU" w:bidi="ar-SA"/>
        </w:rPr>
        <w:t xml:space="preserve"> </w:t>
      </w:r>
      <w:r w:rsidRPr="002C5BB7">
        <w:rPr>
          <w:rFonts w:cs="Times New Roman"/>
          <w:kern w:val="0"/>
          <w:sz w:val="28"/>
          <w:szCs w:val="28"/>
          <w:lang w:val="ru-RU" w:eastAsia="ru-RU" w:bidi="ar-SA"/>
        </w:rPr>
        <w:t>Парламентская газета</w:t>
      </w:r>
      <w:r>
        <w:rPr>
          <w:rFonts w:cs="Times New Roman"/>
          <w:kern w:val="0"/>
          <w:sz w:val="28"/>
          <w:szCs w:val="28"/>
          <w:lang w:val="ru-RU" w:eastAsia="ru-RU" w:bidi="ar-SA"/>
        </w:rPr>
        <w:t xml:space="preserve">. </w:t>
      </w:r>
      <w:r w:rsidR="000B4EEA">
        <w:rPr>
          <w:rFonts w:cs="Times New Roman"/>
          <w:kern w:val="0"/>
          <w:sz w:val="28"/>
          <w:szCs w:val="28"/>
          <w:lang w:val="ru-RU" w:eastAsia="ru-RU" w:bidi="ar-SA"/>
        </w:rPr>
        <w:t xml:space="preserve">- </w:t>
      </w:r>
      <w:r w:rsidR="000B4EEA" w:rsidRPr="002C5BB7">
        <w:rPr>
          <w:rFonts w:cs="Times New Roman"/>
          <w:kern w:val="0"/>
          <w:sz w:val="28"/>
          <w:szCs w:val="28"/>
          <w:lang w:val="ru-RU" w:eastAsia="ru-RU" w:bidi="ar-SA"/>
        </w:rPr>
        <w:t>28.03.2019.</w:t>
      </w:r>
      <w:r>
        <w:rPr>
          <w:rFonts w:cs="Times New Roman"/>
          <w:kern w:val="0"/>
          <w:sz w:val="28"/>
          <w:szCs w:val="28"/>
          <w:lang w:val="ru-RU" w:eastAsia="ru-RU" w:bidi="ar-SA"/>
        </w:rPr>
        <w:t>-</w:t>
      </w:r>
      <w:r w:rsidRPr="002C5BB7">
        <w:rPr>
          <w:rFonts w:cs="Times New Roman"/>
          <w:kern w:val="0"/>
          <w:sz w:val="28"/>
          <w:szCs w:val="28"/>
          <w:lang w:val="ru-RU" w:eastAsia="ru-RU" w:bidi="ar-SA"/>
        </w:rPr>
        <w:t xml:space="preserve"> № 11</w:t>
      </w:r>
      <w:r>
        <w:rPr>
          <w:rFonts w:cs="Times New Roman"/>
          <w:kern w:val="0"/>
          <w:sz w:val="28"/>
          <w:szCs w:val="28"/>
          <w:lang w:val="ru-RU" w:eastAsia="ru-RU" w:bidi="ar-SA"/>
        </w:rPr>
        <w:t xml:space="preserve">. </w:t>
      </w:r>
    </w:p>
    <w:p w:rsidR="00C31387" w:rsidRPr="000B4EEA" w:rsidRDefault="002C5BB7" w:rsidP="004A2FBA">
      <w:pPr>
        <w:numPr>
          <w:ilvl w:val="0"/>
          <w:numId w:val="20"/>
        </w:numPr>
        <w:spacing w:line="360" w:lineRule="auto"/>
        <w:ind w:left="0" w:firstLine="709"/>
        <w:jc w:val="both"/>
        <w:rPr>
          <w:rFonts w:ascii="Verdana" w:hAnsi="Verdana" w:cs="Times New Roman"/>
          <w:kern w:val="0"/>
          <w:sz w:val="28"/>
          <w:szCs w:val="28"/>
          <w:lang w:val="ru-RU" w:eastAsia="ru-RU" w:bidi="ar-SA"/>
        </w:rPr>
      </w:pPr>
      <w:r w:rsidRPr="000B4EEA">
        <w:rPr>
          <w:rFonts w:cs="Times New Roman"/>
          <w:sz w:val="28"/>
          <w:szCs w:val="28"/>
        </w:rPr>
        <w:t>О социальных гарантиях сотрудникам некоторых федеральных органов исполнительной власти и внесении изменений в отдельные законодате</w:t>
      </w:r>
      <w:r w:rsidR="000B4EEA" w:rsidRPr="000B4EEA">
        <w:rPr>
          <w:rFonts w:cs="Times New Roman"/>
          <w:sz w:val="28"/>
          <w:szCs w:val="28"/>
        </w:rPr>
        <w:t>льные акты Российской Федерации:</w:t>
      </w:r>
      <w:r w:rsidRPr="000B4EEA">
        <w:rPr>
          <w:rFonts w:cs="Times New Roman"/>
          <w:sz w:val="28"/>
          <w:szCs w:val="28"/>
          <w:lang w:val="ru-RU"/>
        </w:rPr>
        <w:t xml:space="preserve"> </w:t>
      </w:r>
      <w:r w:rsidR="00C31387" w:rsidRPr="000B4EEA">
        <w:rPr>
          <w:rStyle w:val="12"/>
          <w:rFonts w:cs="Times New Roman"/>
          <w:sz w:val="28"/>
          <w:szCs w:val="28"/>
        </w:rPr>
        <w:t>Федеральн</w:t>
      </w:r>
      <w:r w:rsidR="00C31387" w:rsidRPr="000B4EEA">
        <w:rPr>
          <w:rStyle w:val="12"/>
          <w:rFonts w:cs="Times New Roman"/>
          <w:sz w:val="28"/>
          <w:szCs w:val="28"/>
          <w:lang w:val="ru-RU"/>
        </w:rPr>
        <w:t>ый</w:t>
      </w:r>
      <w:r w:rsidR="00C31387" w:rsidRPr="000B4EEA">
        <w:rPr>
          <w:rStyle w:val="12"/>
          <w:rFonts w:cs="Times New Roman"/>
          <w:sz w:val="28"/>
          <w:szCs w:val="28"/>
        </w:rPr>
        <w:t xml:space="preserve"> закон  от 30</w:t>
      </w:r>
      <w:r w:rsidR="00C31387" w:rsidRPr="000B4EEA">
        <w:rPr>
          <w:rStyle w:val="12"/>
          <w:rFonts w:cs="Times New Roman"/>
          <w:sz w:val="28"/>
          <w:szCs w:val="28"/>
          <w:lang w:val="ru-RU"/>
        </w:rPr>
        <w:t>.12.</w:t>
      </w:r>
      <w:r w:rsidR="00C31387" w:rsidRPr="000B4EEA">
        <w:rPr>
          <w:rStyle w:val="12"/>
          <w:rFonts w:cs="Times New Roman"/>
          <w:sz w:val="28"/>
          <w:szCs w:val="28"/>
        </w:rPr>
        <w:t xml:space="preserve">2012 г. № 283-ФЗ </w:t>
      </w:r>
      <w:r w:rsidR="00C31387" w:rsidRPr="000B4EEA">
        <w:rPr>
          <w:rFonts w:cs="Times New Roman"/>
          <w:sz w:val="28"/>
          <w:szCs w:val="28"/>
        </w:rPr>
        <w:t>//</w:t>
      </w:r>
      <w:r w:rsidR="000B4EEA">
        <w:rPr>
          <w:rFonts w:cs="Times New Roman"/>
          <w:sz w:val="28"/>
          <w:szCs w:val="28"/>
        </w:rPr>
        <w:t xml:space="preserve"> Российская газета</w:t>
      </w:r>
      <w:r w:rsidR="00C31387" w:rsidRPr="000B4EEA">
        <w:rPr>
          <w:rFonts w:cs="Times New Roman"/>
          <w:sz w:val="28"/>
          <w:szCs w:val="28"/>
          <w:lang w:val="ru-RU"/>
        </w:rPr>
        <w:t>. -</w:t>
      </w:r>
      <w:r w:rsidR="00C31387" w:rsidRPr="000B4EEA">
        <w:rPr>
          <w:rFonts w:cs="Times New Roman"/>
          <w:sz w:val="28"/>
          <w:szCs w:val="28"/>
        </w:rPr>
        <w:t>11.02.2015.</w:t>
      </w:r>
      <w:r w:rsidR="00C31387" w:rsidRPr="000B4EEA">
        <w:rPr>
          <w:rFonts w:cs="Times New Roman"/>
          <w:sz w:val="28"/>
          <w:szCs w:val="28"/>
          <w:lang w:val="ru-RU"/>
        </w:rPr>
        <w:t xml:space="preserve"> -№</w:t>
      </w:r>
      <w:r w:rsidR="000B4EEA">
        <w:rPr>
          <w:rFonts w:cs="Times New Roman"/>
          <w:sz w:val="28"/>
          <w:szCs w:val="28"/>
        </w:rPr>
        <w:t xml:space="preserve"> 54</w:t>
      </w:r>
      <w:r w:rsidR="000B4EEA">
        <w:rPr>
          <w:rFonts w:cs="Times New Roman"/>
          <w:sz w:val="28"/>
          <w:szCs w:val="28"/>
          <w:lang w:val="ru-RU"/>
        </w:rPr>
        <w:t>;</w:t>
      </w:r>
      <w:r w:rsidR="000B4EEA" w:rsidRPr="000B4EEA">
        <w:rPr>
          <w:rFonts w:cs="Times New Roman"/>
          <w:sz w:val="28"/>
          <w:szCs w:val="28"/>
          <w:lang w:val="ru-RU"/>
        </w:rPr>
        <w:t xml:space="preserve"> </w:t>
      </w:r>
      <w:r w:rsidR="000B4EEA" w:rsidRPr="000B4EEA">
        <w:rPr>
          <w:rFonts w:cs="Times New Roman"/>
          <w:kern w:val="0"/>
          <w:sz w:val="28"/>
          <w:szCs w:val="28"/>
          <w:lang w:val="ru-RU" w:eastAsia="ru-RU" w:bidi="ar-SA"/>
        </w:rPr>
        <w:t>Российская газета. - 12.03.2018</w:t>
      </w:r>
      <w:r w:rsidR="000B4EEA">
        <w:rPr>
          <w:rFonts w:cs="Times New Roman"/>
          <w:kern w:val="0"/>
          <w:sz w:val="28"/>
          <w:szCs w:val="28"/>
          <w:lang w:val="ru-RU" w:eastAsia="ru-RU" w:bidi="ar-SA"/>
        </w:rPr>
        <w:t xml:space="preserve">. </w:t>
      </w:r>
      <w:r w:rsidR="000B4EEA" w:rsidRPr="000B4EEA">
        <w:rPr>
          <w:rFonts w:cs="Times New Roman"/>
          <w:kern w:val="0"/>
          <w:sz w:val="28"/>
          <w:szCs w:val="28"/>
          <w:lang w:val="ru-RU" w:eastAsia="ru-RU" w:bidi="ar-SA"/>
        </w:rPr>
        <w:t xml:space="preserve">-  № 50. </w:t>
      </w:r>
    </w:p>
    <w:p w:rsidR="00C31387" w:rsidRPr="00EA1019" w:rsidRDefault="000B4EEA" w:rsidP="004A2FBA">
      <w:pPr>
        <w:numPr>
          <w:ilvl w:val="0"/>
          <w:numId w:val="20"/>
        </w:numPr>
        <w:spacing w:line="360" w:lineRule="auto"/>
        <w:ind w:left="0" w:firstLine="709"/>
        <w:jc w:val="both"/>
        <w:rPr>
          <w:rFonts w:ascii="Verdana" w:hAnsi="Verdana" w:cs="Times New Roman"/>
          <w:kern w:val="0"/>
          <w:sz w:val="28"/>
          <w:szCs w:val="28"/>
          <w:lang w:val="ru-RU" w:eastAsia="ru-RU" w:bidi="ar-SA"/>
        </w:rPr>
      </w:pPr>
      <w:r w:rsidRPr="000B4EEA">
        <w:rPr>
          <w:rFonts w:cs="Times New Roman"/>
          <w:kern w:val="0"/>
          <w:sz w:val="28"/>
          <w:szCs w:val="28"/>
          <w:lang w:val="ru-RU" w:eastAsia="ru-RU" w:bidi="ar-SA"/>
        </w:rPr>
        <w:t xml:space="preserve">О контрактной системе в сфере закупок товаров, работ, услуг для обеспечения государственных и муниципальных нужд: </w:t>
      </w:r>
      <w:r w:rsidR="00C31387" w:rsidRPr="000B4EEA">
        <w:rPr>
          <w:rFonts w:cs="Times New Roman"/>
          <w:kern w:val="0"/>
          <w:sz w:val="28"/>
          <w:szCs w:val="28"/>
          <w:lang w:val="ru-RU" w:eastAsia="ru-RU" w:bidi="ar-SA"/>
        </w:rPr>
        <w:t>Федеральный закон от 05.04.2013 № 44-ФЗ (ред. от 27.06.2019) (с изм. и доп., вступ. в силу с 01</w:t>
      </w:r>
      <w:r w:rsidR="00EA1019">
        <w:rPr>
          <w:rFonts w:cs="Times New Roman"/>
          <w:kern w:val="0"/>
          <w:sz w:val="28"/>
          <w:szCs w:val="28"/>
          <w:lang w:val="ru-RU" w:eastAsia="ru-RU" w:bidi="ar-SA"/>
        </w:rPr>
        <w:t>.10.2019) // Российская газета</w:t>
      </w:r>
      <w:r w:rsidR="00C31387" w:rsidRPr="000B4EEA">
        <w:rPr>
          <w:rFonts w:cs="Times New Roman"/>
          <w:kern w:val="0"/>
          <w:sz w:val="28"/>
          <w:szCs w:val="28"/>
          <w:lang w:val="ru-RU" w:eastAsia="ru-RU" w:bidi="ar-SA"/>
        </w:rPr>
        <w:t>. -12.04.2013. -№ 80</w:t>
      </w:r>
      <w:r w:rsidRPr="000B4EEA">
        <w:rPr>
          <w:rFonts w:cs="Times New Roman"/>
          <w:kern w:val="0"/>
          <w:sz w:val="28"/>
          <w:szCs w:val="28"/>
          <w:lang w:val="ru-RU" w:eastAsia="ru-RU" w:bidi="ar-SA"/>
        </w:rPr>
        <w:t xml:space="preserve">; Российская газета. - 01.07.2019. - № 140. </w:t>
      </w:r>
    </w:p>
    <w:p w:rsidR="00C31387" w:rsidRPr="00023C73" w:rsidRDefault="00EA1019" w:rsidP="004A2FBA">
      <w:pPr>
        <w:pStyle w:val="af6"/>
        <w:widowControl/>
        <w:numPr>
          <w:ilvl w:val="0"/>
          <w:numId w:val="20"/>
        </w:numPr>
        <w:shd w:val="clear" w:color="auto" w:fill="FFFFFF"/>
        <w:suppressAutoHyphens w:val="0"/>
        <w:spacing w:line="360" w:lineRule="auto"/>
        <w:ind w:left="0" w:firstLine="709"/>
        <w:contextualSpacing/>
        <w:jc w:val="both"/>
        <w:textAlignment w:val="auto"/>
        <w:rPr>
          <w:rFonts w:cs="Times New Roman"/>
          <w:sz w:val="28"/>
          <w:szCs w:val="28"/>
          <w:lang w:eastAsia="ru-RU"/>
        </w:rPr>
      </w:pPr>
      <w:r w:rsidRPr="00023C73">
        <w:rPr>
          <w:rFonts w:cs="Times New Roman"/>
          <w:sz w:val="28"/>
          <w:szCs w:val="28"/>
        </w:rPr>
        <w:t>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w:t>
      </w:r>
      <w:r>
        <w:rPr>
          <w:rFonts w:cs="Times New Roman"/>
          <w:sz w:val="28"/>
          <w:szCs w:val="28"/>
        </w:rPr>
        <w:t>ой гвардии Российской Федерации</w:t>
      </w:r>
      <w:r>
        <w:rPr>
          <w:rFonts w:cs="Times New Roman"/>
          <w:sz w:val="28"/>
          <w:szCs w:val="28"/>
          <w:lang w:val="ru-RU"/>
        </w:rPr>
        <w:t xml:space="preserve">: </w:t>
      </w:r>
      <w:r w:rsidR="00C31387" w:rsidRPr="00023C73">
        <w:rPr>
          <w:rFonts w:cs="Times New Roman"/>
          <w:sz w:val="28"/>
          <w:szCs w:val="28"/>
        </w:rPr>
        <w:t xml:space="preserve">Федеральный закон от 28.03.1998 </w:t>
      </w:r>
      <w:r w:rsidR="00C31387" w:rsidRPr="00023C73">
        <w:rPr>
          <w:rFonts w:cs="Times New Roman"/>
          <w:sz w:val="28"/>
          <w:szCs w:val="28"/>
          <w:lang w:val="ru-RU"/>
        </w:rPr>
        <w:t>№</w:t>
      </w:r>
      <w:r w:rsidR="00C31387" w:rsidRPr="00023C73">
        <w:rPr>
          <w:rFonts w:cs="Times New Roman"/>
          <w:sz w:val="28"/>
          <w:szCs w:val="28"/>
        </w:rPr>
        <w:t xml:space="preserve"> 52-ФЗ (ред. от 03.07.2019)</w:t>
      </w:r>
      <w:r w:rsidR="00C31387" w:rsidRPr="00023C73">
        <w:rPr>
          <w:rFonts w:cs="Times New Roman"/>
          <w:sz w:val="28"/>
          <w:szCs w:val="28"/>
          <w:lang w:val="ru-RU"/>
        </w:rPr>
        <w:t xml:space="preserve">. </w:t>
      </w:r>
      <w:r w:rsidR="00C31387" w:rsidRPr="00023C73">
        <w:rPr>
          <w:rFonts w:cs="Times New Roman"/>
          <w:sz w:val="28"/>
          <w:szCs w:val="28"/>
        </w:rPr>
        <w:t xml:space="preserve">// </w:t>
      </w:r>
      <w:r w:rsidR="00C31387" w:rsidRPr="00023C73">
        <w:rPr>
          <w:rFonts w:cs="Times New Roman"/>
          <w:sz w:val="28"/>
          <w:szCs w:val="28"/>
          <w:lang w:val="ru-RU"/>
        </w:rPr>
        <w:t>«</w:t>
      </w:r>
      <w:r w:rsidR="00C31387" w:rsidRPr="00023C73">
        <w:rPr>
          <w:rFonts w:cs="Times New Roman"/>
          <w:sz w:val="28"/>
          <w:szCs w:val="28"/>
        </w:rPr>
        <w:t>Собрание законодательства РФ</w:t>
      </w:r>
      <w:r w:rsidR="00C31387" w:rsidRPr="00023C73">
        <w:rPr>
          <w:rFonts w:cs="Times New Roman"/>
          <w:sz w:val="28"/>
          <w:szCs w:val="28"/>
          <w:lang w:val="ru-RU"/>
        </w:rPr>
        <w:t>».</w:t>
      </w:r>
      <w:r>
        <w:rPr>
          <w:rFonts w:cs="Times New Roman"/>
          <w:sz w:val="28"/>
          <w:szCs w:val="28"/>
          <w:lang w:val="ru-RU"/>
        </w:rPr>
        <w:t xml:space="preserve"> </w:t>
      </w:r>
      <w:r w:rsidR="00C31387" w:rsidRPr="00023C73">
        <w:rPr>
          <w:rFonts w:cs="Times New Roman"/>
          <w:sz w:val="28"/>
          <w:szCs w:val="28"/>
          <w:lang w:val="ru-RU"/>
        </w:rPr>
        <w:t>-</w:t>
      </w:r>
      <w:r>
        <w:rPr>
          <w:rFonts w:cs="Times New Roman"/>
          <w:sz w:val="28"/>
          <w:szCs w:val="28"/>
          <w:lang w:val="ru-RU"/>
        </w:rPr>
        <w:t xml:space="preserve"> </w:t>
      </w:r>
      <w:r w:rsidR="00C31387" w:rsidRPr="00023C73">
        <w:rPr>
          <w:rFonts w:cs="Times New Roman"/>
          <w:sz w:val="28"/>
          <w:szCs w:val="28"/>
        </w:rPr>
        <w:t>30.03.1998</w:t>
      </w:r>
      <w:r w:rsidR="00C31387" w:rsidRPr="00023C73">
        <w:rPr>
          <w:rFonts w:cs="Times New Roman"/>
          <w:sz w:val="28"/>
          <w:szCs w:val="28"/>
          <w:lang w:val="ru-RU"/>
        </w:rPr>
        <w:t>. -</w:t>
      </w:r>
      <w:r>
        <w:rPr>
          <w:rFonts w:cs="Times New Roman"/>
          <w:sz w:val="28"/>
          <w:szCs w:val="28"/>
          <w:lang w:val="ru-RU"/>
        </w:rPr>
        <w:t xml:space="preserve"> </w:t>
      </w:r>
      <w:r w:rsidR="00C31387" w:rsidRPr="00023C73">
        <w:rPr>
          <w:rFonts w:cs="Times New Roman"/>
          <w:sz w:val="28"/>
          <w:szCs w:val="28"/>
          <w:lang w:val="ru-RU"/>
        </w:rPr>
        <w:t>№</w:t>
      </w:r>
      <w:r w:rsidR="00C31387" w:rsidRPr="00023C73">
        <w:rPr>
          <w:rFonts w:cs="Times New Roman"/>
          <w:sz w:val="28"/>
          <w:szCs w:val="28"/>
        </w:rPr>
        <w:t xml:space="preserve"> 13</w:t>
      </w:r>
      <w:r w:rsidR="00C31387" w:rsidRPr="00023C73">
        <w:rPr>
          <w:rFonts w:cs="Times New Roman"/>
          <w:sz w:val="28"/>
          <w:szCs w:val="28"/>
          <w:lang w:val="ru-RU"/>
        </w:rPr>
        <w:t>.</w:t>
      </w:r>
      <w:r w:rsidR="00EB5482">
        <w:rPr>
          <w:rFonts w:cs="Times New Roman"/>
          <w:sz w:val="28"/>
          <w:szCs w:val="28"/>
          <w:lang w:val="ru-RU"/>
        </w:rPr>
        <w:t xml:space="preserve"> </w:t>
      </w:r>
      <w:r w:rsidR="00C31387" w:rsidRPr="00023C73">
        <w:rPr>
          <w:rFonts w:cs="Times New Roman"/>
          <w:sz w:val="28"/>
          <w:szCs w:val="28"/>
          <w:lang w:val="ru-RU"/>
        </w:rPr>
        <w:t>-</w:t>
      </w:r>
      <w:r w:rsidR="00EB5482">
        <w:rPr>
          <w:rFonts w:cs="Times New Roman"/>
          <w:sz w:val="28"/>
          <w:szCs w:val="28"/>
          <w:lang w:val="ru-RU"/>
        </w:rPr>
        <w:t xml:space="preserve"> </w:t>
      </w:r>
      <w:r>
        <w:rPr>
          <w:rFonts w:cs="Times New Roman"/>
          <w:sz w:val="28"/>
          <w:szCs w:val="28"/>
        </w:rPr>
        <w:t>ст. 1474</w:t>
      </w:r>
      <w:r>
        <w:rPr>
          <w:rFonts w:cs="Times New Roman"/>
          <w:sz w:val="28"/>
          <w:szCs w:val="28"/>
          <w:lang w:val="ru-RU"/>
        </w:rPr>
        <w:t xml:space="preserve">; </w:t>
      </w:r>
      <w:r w:rsidR="005372C5" w:rsidRPr="002C5BB7">
        <w:rPr>
          <w:rFonts w:cs="Times New Roman"/>
          <w:kern w:val="0"/>
          <w:sz w:val="28"/>
          <w:szCs w:val="28"/>
          <w:lang w:val="ru-RU" w:eastAsia="ru-RU" w:bidi="ar-SA"/>
        </w:rPr>
        <w:t>Парламентская газета</w:t>
      </w:r>
      <w:r w:rsidR="005372C5">
        <w:rPr>
          <w:rFonts w:cs="Times New Roman"/>
          <w:kern w:val="0"/>
          <w:sz w:val="28"/>
          <w:szCs w:val="28"/>
          <w:lang w:val="ru-RU" w:eastAsia="ru-RU" w:bidi="ar-SA"/>
        </w:rPr>
        <w:t>. - 19.06.2018</w:t>
      </w:r>
      <w:r w:rsidR="005372C5" w:rsidRPr="002C5BB7">
        <w:rPr>
          <w:rFonts w:cs="Times New Roman"/>
          <w:kern w:val="0"/>
          <w:sz w:val="28"/>
          <w:szCs w:val="28"/>
          <w:lang w:val="ru-RU" w:eastAsia="ru-RU" w:bidi="ar-SA"/>
        </w:rPr>
        <w:t>.</w:t>
      </w:r>
      <w:r w:rsidR="005372C5">
        <w:rPr>
          <w:rFonts w:cs="Times New Roman"/>
          <w:kern w:val="0"/>
          <w:sz w:val="28"/>
          <w:szCs w:val="28"/>
          <w:lang w:val="ru-RU" w:eastAsia="ru-RU" w:bidi="ar-SA"/>
        </w:rPr>
        <w:t>-</w:t>
      </w:r>
      <w:r w:rsidR="005372C5" w:rsidRPr="002C5BB7">
        <w:rPr>
          <w:rFonts w:cs="Times New Roman"/>
          <w:kern w:val="0"/>
          <w:sz w:val="28"/>
          <w:szCs w:val="28"/>
          <w:lang w:val="ru-RU" w:eastAsia="ru-RU" w:bidi="ar-SA"/>
        </w:rPr>
        <w:t xml:space="preserve"> №</w:t>
      </w:r>
      <w:r w:rsidR="005372C5">
        <w:rPr>
          <w:rFonts w:cs="Times New Roman"/>
          <w:kern w:val="0"/>
          <w:sz w:val="28"/>
          <w:szCs w:val="28"/>
          <w:lang w:val="ru-RU" w:eastAsia="ru-RU" w:bidi="ar-SA"/>
        </w:rPr>
        <w:t xml:space="preserve"> 8.</w:t>
      </w:r>
    </w:p>
    <w:p w:rsidR="00C31387" w:rsidRPr="00023C73" w:rsidRDefault="005372C5" w:rsidP="004A2FBA">
      <w:pPr>
        <w:pStyle w:val="af6"/>
        <w:widowControl/>
        <w:numPr>
          <w:ilvl w:val="0"/>
          <w:numId w:val="20"/>
        </w:numPr>
        <w:shd w:val="clear" w:color="auto" w:fill="FFFFFF"/>
        <w:suppressAutoHyphens w:val="0"/>
        <w:spacing w:line="360" w:lineRule="auto"/>
        <w:ind w:left="0" w:firstLine="709"/>
        <w:contextualSpacing/>
        <w:jc w:val="both"/>
        <w:textAlignment w:val="auto"/>
        <w:rPr>
          <w:rFonts w:cs="Times New Roman"/>
          <w:sz w:val="28"/>
          <w:szCs w:val="28"/>
          <w:lang w:eastAsia="ru-RU"/>
        </w:rPr>
      </w:pPr>
      <w:r w:rsidRPr="00023C73">
        <w:rPr>
          <w:rFonts w:cs="Times New Roman"/>
          <w:kern w:val="0"/>
          <w:sz w:val="28"/>
          <w:szCs w:val="28"/>
          <w:lang w:val="ru-RU" w:eastAsia="ru-RU" w:bidi="ar-SA"/>
        </w:rPr>
        <w:t>Об организации страхов</w:t>
      </w:r>
      <w:r>
        <w:rPr>
          <w:rFonts w:cs="Times New Roman"/>
          <w:kern w:val="0"/>
          <w:sz w:val="28"/>
          <w:szCs w:val="28"/>
          <w:lang w:val="ru-RU" w:eastAsia="ru-RU" w:bidi="ar-SA"/>
        </w:rPr>
        <w:t>ого дела в Российской Федерации:</w:t>
      </w:r>
      <w:r w:rsidRPr="00023C73">
        <w:rPr>
          <w:rFonts w:cs="Times New Roman"/>
          <w:kern w:val="0"/>
          <w:sz w:val="28"/>
          <w:szCs w:val="28"/>
          <w:lang w:val="ru-RU" w:eastAsia="ru-RU" w:bidi="ar-SA"/>
        </w:rPr>
        <w:t xml:space="preserve"> </w:t>
      </w:r>
      <w:r w:rsidR="00C271C9">
        <w:rPr>
          <w:rFonts w:cs="Times New Roman"/>
          <w:kern w:val="0"/>
          <w:sz w:val="28"/>
          <w:szCs w:val="28"/>
          <w:lang w:val="ru-RU" w:eastAsia="ru-RU" w:bidi="ar-SA"/>
        </w:rPr>
        <w:t>Закон РФ от 27.11.1992</w:t>
      </w:r>
      <w:r>
        <w:rPr>
          <w:rFonts w:cs="Times New Roman"/>
          <w:kern w:val="0"/>
          <w:sz w:val="28"/>
          <w:szCs w:val="28"/>
          <w:lang w:val="ru-RU" w:eastAsia="ru-RU" w:bidi="ar-SA"/>
        </w:rPr>
        <w:t xml:space="preserve"> </w:t>
      </w:r>
      <w:r w:rsidR="00C271C9">
        <w:rPr>
          <w:rFonts w:cs="Times New Roman"/>
          <w:kern w:val="0"/>
          <w:sz w:val="28"/>
          <w:szCs w:val="28"/>
          <w:lang w:val="ru-RU" w:eastAsia="ru-RU" w:bidi="ar-SA"/>
        </w:rPr>
        <w:t xml:space="preserve"> №</w:t>
      </w:r>
      <w:r w:rsidR="00C31387" w:rsidRPr="00023C73">
        <w:rPr>
          <w:rFonts w:cs="Times New Roman"/>
          <w:kern w:val="0"/>
          <w:sz w:val="28"/>
          <w:szCs w:val="28"/>
          <w:lang w:val="ru-RU" w:eastAsia="ru-RU" w:bidi="ar-SA"/>
        </w:rPr>
        <w:t xml:space="preserve"> 4015-1 (ред. от 01.05.2019) // «Ведомости СНД и </w:t>
      </w:r>
      <w:proofErr w:type="gramStart"/>
      <w:r w:rsidR="00C31387" w:rsidRPr="00023C73">
        <w:rPr>
          <w:rFonts w:cs="Times New Roman"/>
          <w:kern w:val="0"/>
          <w:sz w:val="28"/>
          <w:szCs w:val="28"/>
          <w:lang w:val="ru-RU" w:eastAsia="ru-RU" w:bidi="ar-SA"/>
        </w:rPr>
        <w:t>ВС</w:t>
      </w:r>
      <w:proofErr w:type="gramEnd"/>
      <w:r w:rsidR="00C31387" w:rsidRPr="00023C73">
        <w:rPr>
          <w:rFonts w:cs="Times New Roman"/>
          <w:kern w:val="0"/>
          <w:sz w:val="28"/>
          <w:szCs w:val="28"/>
          <w:lang w:val="ru-RU" w:eastAsia="ru-RU" w:bidi="ar-SA"/>
        </w:rPr>
        <w:t xml:space="preserve"> РФ». -14.01.1993. -  № 2.-  Ст. 56</w:t>
      </w:r>
      <w:r>
        <w:rPr>
          <w:rFonts w:cs="Times New Roman"/>
          <w:kern w:val="0"/>
          <w:sz w:val="28"/>
          <w:szCs w:val="28"/>
          <w:lang w:val="ru-RU" w:eastAsia="ru-RU" w:bidi="ar-SA"/>
        </w:rPr>
        <w:t>;</w:t>
      </w:r>
      <w:r w:rsidR="00EB5482" w:rsidRPr="00EB5482">
        <w:rPr>
          <w:sz w:val="28"/>
          <w:szCs w:val="28"/>
          <w:lang w:val="ru-RU"/>
        </w:rPr>
        <w:t xml:space="preserve"> </w:t>
      </w:r>
      <w:r w:rsidR="00EB5482" w:rsidRPr="00EB5482">
        <w:rPr>
          <w:rFonts w:cs="Times New Roman"/>
          <w:kern w:val="0"/>
          <w:sz w:val="28"/>
          <w:szCs w:val="28"/>
          <w:lang w:val="ru-RU" w:eastAsia="ru-RU" w:bidi="ar-SA"/>
        </w:rPr>
        <w:t>Российская газета</w:t>
      </w:r>
      <w:r>
        <w:rPr>
          <w:rFonts w:cs="Times New Roman"/>
          <w:kern w:val="0"/>
          <w:sz w:val="28"/>
          <w:szCs w:val="28"/>
          <w:lang w:val="ru-RU" w:eastAsia="ru-RU" w:bidi="ar-SA"/>
        </w:rPr>
        <w:t>.</w:t>
      </w:r>
      <w:r w:rsidR="00EB5482">
        <w:rPr>
          <w:rFonts w:cs="Times New Roman"/>
          <w:kern w:val="0"/>
          <w:sz w:val="28"/>
          <w:szCs w:val="28"/>
          <w:lang w:val="ru-RU" w:eastAsia="ru-RU" w:bidi="ar-SA"/>
        </w:rPr>
        <w:t xml:space="preserve"> -</w:t>
      </w:r>
      <w:r w:rsidR="00EB5482" w:rsidRPr="00EB5482">
        <w:rPr>
          <w:rFonts w:cs="Times New Roman"/>
          <w:kern w:val="0"/>
          <w:sz w:val="28"/>
          <w:szCs w:val="28"/>
          <w:lang w:val="ru-RU" w:eastAsia="ru-RU" w:bidi="ar-SA"/>
        </w:rPr>
        <w:t xml:space="preserve">  </w:t>
      </w:r>
      <w:r w:rsidRPr="00EB5482">
        <w:rPr>
          <w:rFonts w:cs="Times New Roman"/>
          <w:kern w:val="0"/>
          <w:sz w:val="28"/>
          <w:szCs w:val="28"/>
          <w:lang w:val="ru-RU" w:eastAsia="ru-RU" w:bidi="ar-SA"/>
        </w:rPr>
        <w:t>05.12.2019</w:t>
      </w:r>
      <w:r>
        <w:rPr>
          <w:rFonts w:cs="Times New Roman"/>
          <w:kern w:val="0"/>
          <w:sz w:val="28"/>
          <w:szCs w:val="28"/>
          <w:lang w:val="ru-RU" w:eastAsia="ru-RU" w:bidi="ar-SA"/>
        </w:rPr>
        <w:t xml:space="preserve">. - </w:t>
      </w:r>
      <w:r w:rsidR="00EB5482" w:rsidRPr="00EB5482">
        <w:rPr>
          <w:rFonts w:cs="Times New Roman"/>
          <w:kern w:val="0"/>
          <w:sz w:val="28"/>
          <w:szCs w:val="28"/>
          <w:lang w:val="ru-RU" w:eastAsia="ru-RU" w:bidi="ar-SA"/>
        </w:rPr>
        <w:t>№ 275.</w:t>
      </w:r>
    </w:p>
    <w:p w:rsidR="00C31387" w:rsidRPr="00F145B0" w:rsidRDefault="005372C5" w:rsidP="004A2FBA">
      <w:pPr>
        <w:pStyle w:val="af6"/>
        <w:widowControl/>
        <w:numPr>
          <w:ilvl w:val="0"/>
          <w:numId w:val="20"/>
        </w:numPr>
        <w:shd w:val="clear" w:color="auto" w:fill="FFFFFF"/>
        <w:suppressAutoHyphens w:val="0"/>
        <w:spacing w:line="360" w:lineRule="auto"/>
        <w:ind w:left="0" w:firstLine="709"/>
        <w:contextualSpacing/>
        <w:jc w:val="both"/>
        <w:textAlignment w:val="auto"/>
        <w:rPr>
          <w:rFonts w:cs="Times New Roman"/>
          <w:sz w:val="28"/>
          <w:szCs w:val="28"/>
        </w:rPr>
      </w:pPr>
      <w:r w:rsidRPr="00023C73">
        <w:rPr>
          <w:rFonts w:cs="Times New Roman"/>
          <w:color w:val="000000"/>
          <w:kern w:val="0"/>
          <w:sz w:val="28"/>
          <w:szCs w:val="28"/>
          <w:lang w:val="ru-RU" w:eastAsia="ru-RU" w:bidi="ar-SA"/>
        </w:rPr>
        <w:t xml:space="preserve">О мерах по реализации Федерального закона </w:t>
      </w:r>
      <w:r>
        <w:rPr>
          <w:rFonts w:cs="Times New Roman"/>
          <w:color w:val="000000"/>
          <w:kern w:val="0"/>
          <w:sz w:val="28"/>
          <w:szCs w:val="28"/>
          <w:lang w:val="ru-RU" w:eastAsia="ru-RU" w:bidi="ar-SA"/>
        </w:rPr>
        <w:t>«</w:t>
      </w:r>
      <w:r w:rsidRPr="00023C73">
        <w:rPr>
          <w:rFonts w:cs="Times New Roman"/>
          <w:color w:val="000000"/>
          <w:kern w:val="0"/>
          <w:sz w:val="28"/>
          <w:szCs w:val="28"/>
          <w:lang w:val="ru-RU" w:eastAsia="ru-RU" w:bidi="ar-SA"/>
        </w:rPr>
        <w:t xml:space="preserve">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w:t>
      </w:r>
      <w:r w:rsidRPr="00023C73">
        <w:rPr>
          <w:rFonts w:cs="Times New Roman"/>
          <w:color w:val="000000"/>
          <w:kern w:val="0"/>
          <w:sz w:val="28"/>
          <w:szCs w:val="28"/>
          <w:lang w:val="ru-RU" w:eastAsia="ru-RU" w:bidi="ar-SA"/>
        </w:rPr>
        <w:lastRenderedPageBreak/>
        <w:t>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w:t>
      </w:r>
      <w:r>
        <w:rPr>
          <w:rFonts w:cs="Times New Roman"/>
          <w:color w:val="000000"/>
          <w:kern w:val="0"/>
          <w:sz w:val="28"/>
          <w:szCs w:val="28"/>
          <w:lang w:val="ru-RU" w:eastAsia="ru-RU" w:bidi="ar-SA"/>
        </w:rPr>
        <w:t xml:space="preserve">ой гвардии Российской Федерации»: </w:t>
      </w:r>
      <w:r w:rsidR="00C31387" w:rsidRPr="00023C73">
        <w:rPr>
          <w:rFonts w:cs="Times New Roman"/>
          <w:color w:val="000000"/>
          <w:kern w:val="0"/>
          <w:sz w:val="28"/>
          <w:szCs w:val="28"/>
          <w:lang w:val="ru-RU" w:eastAsia="ru-RU" w:bidi="ar-SA"/>
        </w:rPr>
        <w:t xml:space="preserve">Постановление </w:t>
      </w:r>
      <w:r w:rsidR="00C31387">
        <w:rPr>
          <w:rFonts w:cs="Times New Roman"/>
          <w:color w:val="000000"/>
          <w:kern w:val="0"/>
          <w:sz w:val="28"/>
          <w:szCs w:val="28"/>
          <w:lang w:val="ru-RU" w:eastAsia="ru-RU" w:bidi="ar-SA"/>
        </w:rPr>
        <w:t>Правительства РФ от 29.07.1998 №</w:t>
      </w:r>
      <w:r w:rsidR="00C31387" w:rsidRPr="00023C73">
        <w:rPr>
          <w:rFonts w:cs="Times New Roman"/>
          <w:color w:val="000000"/>
          <w:kern w:val="0"/>
          <w:sz w:val="28"/>
          <w:szCs w:val="28"/>
          <w:lang w:val="ru-RU" w:eastAsia="ru-RU" w:bidi="ar-SA"/>
        </w:rPr>
        <w:t xml:space="preserve"> 855 (ред. от 22.07.2018)  // </w:t>
      </w:r>
      <w:r w:rsidR="00C31387" w:rsidRPr="00023C73">
        <w:rPr>
          <w:rFonts w:cs="Times New Roman"/>
          <w:color w:val="000000"/>
          <w:sz w:val="28"/>
          <w:szCs w:val="28"/>
          <w:shd w:val="clear" w:color="auto" w:fill="FFFFFF"/>
          <w:lang w:val="ru-RU"/>
        </w:rPr>
        <w:t>«</w:t>
      </w:r>
      <w:r w:rsidR="00C31387" w:rsidRPr="00023C73">
        <w:rPr>
          <w:rFonts w:cs="Times New Roman"/>
          <w:color w:val="000000"/>
          <w:sz w:val="28"/>
          <w:szCs w:val="28"/>
          <w:shd w:val="clear" w:color="auto" w:fill="FFFFFF"/>
        </w:rPr>
        <w:t>Собрание законодательства РФ</w:t>
      </w:r>
      <w:r w:rsidR="00C31387" w:rsidRPr="00023C73">
        <w:rPr>
          <w:rFonts w:cs="Times New Roman"/>
          <w:color w:val="000000"/>
          <w:sz w:val="28"/>
          <w:szCs w:val="28"/>
          <w:shd w:val="clear" w:color="auto" w:fill="FFFFFF"/>
          <w:lang w:val="ru-RU"/>
        </w:rPr>
        <w:t>».</w:t>
      </w:r>
      <w:r w:rsidR="00F145B0">
        <w:rPr>
          <w:rFonts w:cs="Times New Roman"/>
          <w:color w:val="000000"/>
          <w:sz w:val="28"/>
          <w:szCs w:val="28"/>
          <w:shd w:val="clear" w:color="auto" w:fill="FFFFFF"/>
          <w:lang w:val="ru-RU"/>
        </w:rPr>
        <w:t xml:space="preserve"> </w:t>
      </w:r>
      <w:r w:rsidR="00C31387" w:rsidRPr="00023C73">
        <w:rPr>
          <w:rFonts w:cs="Times New Roman"/>
          <w:color w:val="000000"/>
          <w:sz w:val="28"/>
          <w:szCs w:val="28"/>
          <w:shd w:val="clear" w:color="auto" w:fill="FFFFFF"/>
          <w:lang w:val="ru-RU"/>
        </w:rPr>
        <w:t>-</w:t>
      </w:r>
      <w:r w:rsidR="00F145B0">
        <w:rPr>
          <w:rFonts w:cs="Times New Roman"/>
          <w:color w:val="000000"/>
          <w:sz w:val="28"/>
          <w:szCs w:val="28"/>
          <w:shd w:val="clear" w:color="auto" w:fill="FFFFFF"/>
          <w:lang w:val="ru-RU"/>
        </w:rPr>
        <w:t xml:space="preserve"> </w:t>
      </w:r>
      <w:r w:rsidR="00C31387" w:rsidRPr="00023C73">
        <w:rPr>
          <w:rFonts w:cs="Times New Roman"/>
          <w:color w:val="000000"/>
          <w:sz w:val="28"/>
          <w:szCs w:val="28"/>
          <w:shd w:val="clear" w:color="auto" w:fill="FFFFFF"/>
        </w:rPr>
        <w:t>10.08.1998</w:t>
      </w:r>
      <w:r w:rsidR="00C31387" w:rsidRPr="00023C73">
        <w:rPr>
          <w:rFonts w:cs="Times New Roman"/>
          <w:color w:val="000000"/>
          <w:sz w:val="28"/>
          <w:szCs w:val="28"/>
          <w:shd w:val="clear" w:color="auto" w:fill="FFFFFF"/>
          <w:lang w:val="ru-RU"/>
        </w:rPr>
        <w:t>. –</w:t>
      </w:r>
      <w:r w:rsidR="00F145B0">
        <w:rPr>
          <w:rFonts w:cs="Times New Roman"/>
          <w:color w:val="000000"/>
          <w:sz w:val="28"/>
          <w:szCs w:val="28"/>
          <w:shd w:val="clear" w:color="auto" w:fill="FFFFFF"/>
          <w:lang w:val="ru-RU"/>
        </w:rPr>
        <w:t xml:space="preserve"> </w:t>
      </w:r>
      <w:r w:rsidR="00C31387" w:rsidRPr="00023C73">
        <w:rPr>
          <w:rFonts w:cs="Times New Roman"/>
          <w:color w:val="000000"/>
          <w:sz w:val="28"/>
          <w:szCs w:val="28"/>
          <w:shd w:val="clear" w:color="auto" w:fill="FFFFFF"/>
          <w:lang w:val="ru-RU"/>
        </w:rPr>
        <w:t>№</w:t>
      </w:r>
      <w:r w:rsidR="00C31387" w:rsidRPr="00023C73">
        <w:rPr>
          <w:rFonts w:cs="Times New Roman"/>
          <w:color w:val="000000"/>
          <w:sz w:val="28"/>
          <w:szCs w:val="28"/>
          <w:shd w:val="clear" w:color="auto" w:fill="FFFFFF"/>
        </w:rPr>
        <w:t xml:space="preserve"> 32</w:t>
      </w:r>
      <w:r w:rsidR="00F145B0">
        <w:rPr>
          <w:rFonts w:cs="Times New Roman"/>
          <w:color w:val="000000"/>
          <w:sz w:val="28"/>
          <w:szCs w:val="28"/>
          <w:shd w:val="clear" w:color="auto" w:fill="FFFFFF"/>
          <w:lang w:val="ru-RU"/>
        </w:rPr>
        <w:t>.</w:t>
      </w:r>
      <w:r w:rsidR="00C31387" w:rsidRPr="00023C73">
        <w:rPr>
          <w:rFonts w:cs="Times New Roman"/>
          <w:color w:val="000000"/>
          <w:sz w:val="28"/>
          <w:szCs w:val="28"/>
          <w:shd w:val="clear" w:color="auto" w:fill="FFFFFF"/>
        </w:rPr>
        <w:t xml:space="preserve"> </w:t>
      </w:r>
      <w:r w:rsidR="00C31387" w:rsidRPr="00023C73">
        <w:rPr>
          <w:rFonts w:cs="Times New Roman"/>
          <w:color w:val="000000"/>
          <w:sz w:val="28"/>
          <w:szCs w:val="28"/>
          <w:shd w:val="clear" w:color="auto" w:fill="FFFFFF"/>
          <w:lang w:val="ru-RU"/>
        </w:rPr>
        <w:t>-</w:t>
      </w:r>
      <w:r w:rsidR="00F145B0">
        <w:rPr>
          <w:rFonts w:cs="Times New Roman"/>
          <w:color w:val="000000"/>
          <w:sz w:val="28"/>
          <w:szCs w:val="28"/>
          <w:shd w:val="clear" w:color="auto" w:fill="FFFFFF"/>
          <w:lang w:val="ru-RU"/>
        </w:rPr>
        <w:t xml:space="preserve"> </w:t>
      </w:r>
      <w:r w:rsidR="00C31387" w:rsidRPr="00023C73">
        <w:rPr>
          <w:rFonts w:cs="Times New Roman"/>
          <w:color w:val="000000"/>
          <w:sz w:val="28"/>
          <w:szCs w:val="28"/>
          <w:shd w:val="clear" w:color="auto" w:fill="FFFFFF"/>
        </w:rPr>
        <w:t>ст. 3900</w:t>
      </w:r>
      <w:r>
        <w:rPr>
          <w:rFonts w:cs="Times New Roman"/>
          <w:color w:val="000000"/>
          <w:sz w:val="28"/>
          <w:szCs w:val="28"/>
          <w:shd w:val="clear" w:color="auto" w:fill="FFFFFF"/>
          <w:lang w:val="ru-RU"/>
        </w:rPr>
        <w:t xml:space="preserve">; </w:t>
      </w:r>
      <w:r w:rsidRPr="002C5BB7">
        <w:rPr>
          <w:rFonts w:cs="Times New Roman"/>
          <w:kern w:val="0"/>
          <w:sz w:val="28"/>
          <w:szCs w:val="28"/>
          <w:lang w:val="ru-RU" w:eastAsia="ru-RU" w:bidi="ar-SA"/>
        </w:rPr>
        <w:t>Парламентская газета</w:t>
      </w:r>
      <w:r>
        <w:rPr>
          <w:rFonts w:cs="Times New Roman"/>
          <w:kern w:val="0"/>
          <w:sz w:val="28"/>
          <w:szCs w:val="28"/>
          <w:lang w:val="ru-RU" w:eastAsia="ru-RU" w:bidi="ar-SA"/>
        </w:rPr>
        <w:t>. - 19.06.2018</w:t>
      </w:r>
      <w:r w:rsidRPr="002C5BB7">
        <w:rPr>
          <w:rFonts w:cs="Times New Roman"/>
          <w:kern w:val="0"/>
          <w:sz w:val="28"/>
          <w:szCs w:val="28"/>
          <w:lang w:val="ru-RU" w:eastAsia="ru-RU" w:bidi="ar-SA"/>
        </w:rPr>
        <w:t>.</w:t>
      </w:r>
      <w:r>
        <w:rPr>
          <w:rFonts w:cs="Times New Roman"/>
          <w:kern w:val="0"/>
          <w:sz w:val="28"/>
          <w:szCs w:val="28"/>
          <w:lang w:val="ru-RU" w:eastAsia="ru-RU" w:bidi="ar-SA"/>
        </w:rPr>
        <w:t>-</w:t>
      </w:r>
      <w:r w:rsidRPr="002C5BB7">
        <w:rPr>
          <w:rFonts w:cs="Times New Roman"/>
          <w:kern w:val="0"/>
          <w:sz w:val="28"/>
          <w:szCs w:val="28"/>
          <w:lang w:val="ru-RU" w:eastAsia="ru-RU" w:bidi="ar-SA"/>
        </w:rPr>
        <w:t xml:space="preserve"> №</w:t>
      </w:r>
      <w:r>
        <w:rPr>
          <w:rFonts w:cs="Times New Roman"/>
          <w:kern w:val="0"/>
          <w:sz w:val="28"/>
          <w:szCs w:val="28"/>
          <w:lang w:val="ru-RU" w:eastAsia="ru-RU" w:bidi="ar-SA"/>
        </w:rPr>
        <w:t xml:space="preserve"> 15.</w:t>
      </w:r>
    </w:p>
    <w:p w:rsidR="00F145B0" w:rsidRPr="00F145B0" w:rsidRDefault="00F145B0" w:rsidP="00F145B0">
      <w:pPr>
        <w:pStyle w:val="af6"/>
        <w:widowControl/>
        <w:numPr>
          <w:ilvl w:val="0"/>
          <w:numId w:val="20"/>
        </w:numPr>
        <w:shd w:val="clear" w:color="auto" w:fill="FFFFFF"/>
        <w:suppressAutoHyphens w:val="0"/>
        <w:spacing w:line="360" w:lineRule="auto"/>
        <w:ind w:left="0" w:firstLine="709"/>
        <w:contextualSpacing/>
        <w:jc w:val="both"/>
        <w:textAlignment w:val="auto"/>
        <w:rPr>
          <w:rFonts w:cs="Times New Roman"/>
          <w:sz w:val="28"/>
          <w:szCs w:val="28"/>
        </w:rPr>
      </w:pPr>
      <w:r w:rsidRPr="00F145B0">
        <w:rPr>
          <w:sz w:val="28"/>
          <w:szCs w:val="28"/>
          <w:shd w:val="clear" w:color="auto" w:fill="FFFFFF"/>
        </w:rPr>
        <w:t>О порядке ведения реестра контрактов, заключенных заказчиками, и реестра контрактов, содержащего сведения, составляющие государственную тайну</w:t>
      </w:r>
      <w:r w:rsidRPr="00F145B0">
        <w:rPr>
          <w:sz w:val="28"/>
          <w:szCs w:val="28"/>
          <w:shd w:val="clear" w:color="auto" w:fill="FFFFFF"/>
          <w:lang w:val="ru-RU"/>
        </w:rPr>
        <w:t xml:space="preserve">: </w:t>
      </w:r>
      <w:r w:rsidRPr="00F145B0">
        <w:rPr>
          <w:sz w:val="28"/>
          <w:szCs w:val="28"/>
          <w:shd w:val="clear" w:color="auto" w:fill="FFFFFF"/>
        </w:rPr>
        <w:t>Постановление Правительства РФ от 28</w:t>
      </w:r>
      <w:r w:rsidRPr="00F145B0">
        <w:rPr>
          <w:sz w:val="28"/>
          <w:szCs w:val="28"/>
          <w:shd w:val="clear" w:color="auto" w:fill="FFFFFF"/>
          <w:lang w:val="ru-RU"/>
        </w:rPr>
        <w:t>.12.</w:t>
      </w:r>
      <w:r w:rsidRPr="00F145B0">
        <w:rPr>
          <w:sz w:val="28"/>
          <w:szCs w:val="28"/>
          <w:shd w:val="clear" w:color="auto" w:fill="FFFFFF"/>
        </w:rPr>
        <w:t xml:space="preserve">2013 г. </w:t>
      </w:r>
      <w:r w:rsidRPr="00F145B0">
        <w:rPr>
          <w:sz w:val="28"/>
          <w:szCs w:val="28"/>
          <w:shd w:val="clear" w:color="auto" w:fill="FFFFFF"/>
          <w:lang w:val="ru-RU"/>
        </w:rPr>
        <w:t>№</w:t>
      </w:r>
      <w:r w:rsidRPr="00F145B0">
        <w:rPr>
          <w:sz w:val="28"/>
          <w:szCs w:val="28"/>
          <w:shd w:val="clear" w:color="auto" w:fill="FFFFFF"/>
        </w:rPr>
        <w:t> 1084</w:t>
      </w:r>
      <w:r w:rsidRPr="00F145B0">
        <w:rPr>
          <w:sz w:val="28"/>
          <w:szCs w:val="28"/>
          <w:shd w:val="clear" w:color="auto" w:fill="FFFFFF"/>
          <w:lang w:val="ru-RU"/>
        </w:rPr>
        <w:t xml:space="preserve"> // </w:t>
      </w:r>
      <w:r w:rsidRPr="00F145B0">
        <w:rPr>
          <w:rFonts w:cs="Times New Roman"/>
          <w:kern w:val="0"/>
          <w:sz w:val="28"/>
          <w:szCs w:val="28"/>
          <w:lang w:val="ru-RU" w:eastAsia="ru-RU" w:bidi="ar-SA"/>
        </w:rPr>
        <w:t>«Собрание законодательства РФ»</w:t>
      </w:r>
      <w:r>
        <w:rPr>
          <w:rFonts w:cs="Times New Roman"/>
          <w:kern w:val="0"/>
          <w:sz w:val="28"/>
          <w:szCs w:val="28"/>
          <w:lang w:val="ru-RU" w:eastAsia="ru-RU" w:bidi="ar-SA"/>
        </w:rPr>
        <w:t>. -</w:t>
      </w:r>
      <w:r w:rsidRPr="00F145B0">
        <w:rPr>
          <w:rFonts w:cs="Times New Roman"/>
          <w:kern w:val="0"/>
          <w:sz w:val="28"/>
          <w:szCs w:val="28"/>
          <w:lang w:val="ru-RU" w:eastAsia="ru-RU" w:bidi="ar-SA"/>
        </w:rPr>
        <w:t xml:space="preserve"> 09.12.2013.</w:t>
      </w:r>
      <w:r>
        <w:rPr>
          <w:rFonts w:cs="Times New Roman"/>
          <w:kern w:val="0"/>
          <w:sz w:val="28"/>
          <w:szCs w:val="28"/>
          <w:lang w:val="ru-RU" w:eastAsia="ru-RU" w:bidi="ar-SA"/>
        </w:rPr>
        <w:t xml:space="preserve"> -</w:t>
      </w:r>
      <w:r w:rsidRPr="00F145B0">
        <w:rPr>
          <w:rFonts w:cs="Times New Roman"/>
          <w:kern w:val="0"/>
          <w:sz w:val="28"/>
          <w:szCs w:val="28"/>
          <w:lang w:val="ru-RU" w:eastAsia="ru-RU" w:bidi="ar-SA"/>
        </w:rPr>
        <w:t xml:space="preserve"> №49 (часть</w:t>
      </w:r>
      <w:r>
        <w:rPr>
          <w:rFonts w:cs="Times New Roman"/>
          <w:kern w:val="0"/>
          <w:sz w:val="28"/>
          <w:szCs w:val="28"/>
          <w:lang w:val="ru-RU" w:eastAsia="ru-RU" w:bidi="ar-SA"/>
        </w:rPr>
        <w:t xml:space="preserve"> VII)</w:t>
      </w:r>
      <w:proofErr w:type="gramStart"/>
      <w:r>
        <w:rPr>
          <w:rFonts w:cs="Times New Roman"/>
          <w:kern w:val="0"/>
          <w:sz w:val="28"/>
          <w:szCs w:val="28"/>
          <w:lang w:val="ru-RU" w:eastAsia="ru-RU" w:bidi="ar-SA"/>
        </w:rPr>
        <w:t>.</w:t>
      </w:r>
      <w:proofErr w:type="gramEnd"/>
      <w:r>
        <w:rPr>
          <w:rFonts w:cs="Times New Roman"/>
          <w:kern w:val="0"/>
          <w:sz w:val="28"/>
          <w:szCs w:val="28"/>
          <w:lang w:val="ru-RU" w:eastAsia="ru-RU" w:bidi="ar-SA"/>
        </w:rPr>
        <w:t xml:space="preserve"> -</w:t>
      </w:r>
      <w:r w:rsidRPr="00F145B0">
        <w:rPr>
          <w:rFonts w:cs="Times New Roman"/>
          <w:kern w:val="0"/>
          <w:sz w:val="28"/>
          <w:szCs w:val="28"/>
          <w:lang w:val="ru-RU" w:eastAsia="ru-RU" w:bidi="ar-SA"/>
        </w:rPr>
        <w:t xml:space="preserve"> </w:t>
      </w:r>
      <w:proofErr w:type="gramStart"/>
      <w:r w:rsidRPr="00F145B0">
        <w:rPr>
          <w:rFonts w:cs="Times New Roman"/>
          <w:kern w:val="0"/>
          <w:sz w:val="28"/>
          <w:szCs w:val="28"/>
          <w:lang w:val="ru-RU" w:eastAsia="ru-RU" w:bidi="ar-SA"/>
        </w:rPr>
        <w:t>с</w:t>
      </w:r>
      <w:proofErr w:type="gramEnd"/>
      <w:r w:rsidRPr="00F145B0">
        <w:rPr>
          <w:rFonts w:cs="Times New Roman"/>
          <w:kern w:val="0"/>
          <w:sz w:val="28"/>
          <w:szCs w:val="28"/>
          <w:lang w:val="ru-RU" w:eastAsia="ru-RU" w:bidi="ar-SA"/>
        </w:rPr>
        <w:t xml:space="preserve">т. 6428; «Собрание законодательства РФ». </w:t>
      </w:r>
      <w:r>
        <w:rPr>
          <w:rFonts w:cs="Times New Roman"/>
          <w:kern w:val="0"/>
          <w:sz w:val="28"/>
          <w:szCs w:val="28"/>
          <w:lang w:val="ru-RU" w:eastAsia="ru-RU" w:bidi="ar-SA"/>
        </w:rPr>
        <w:t xml:space="preserve">- </w:t>
      </w:r>
      <w:r w:rsidRPr="00F145B0">
        <w:rPr>
          <w:rFonts w:cs="Times New Roman"/>
          <w:kern w:val="0"/>
          <w:sz w:val="28"/>
          <w:szCs w:val="28"/>
          <w:lang w:val="ru-RU" w:eastAsia="ru-RU" w:bidi="ar-SA"/>
        </w:rPr>
        <w:t>05.08.2019.</w:t>
      </w:r>
      <w:r>
        <w:rPr>
          <w:rFonts w:cs="Times New Roman"/>
          <w:kern w:val="0"/>
          <w:sz w:val="28"/>
          <w:szCs w:val="28"/>
          <w:lang w:val="ru-RU" w:eastAsia="ru-RU" w:bidi="ar-SA"/>
        </w:rPr>
        <w:t xml:space="preserve"> - </w:t>
      </w:r>
      <w:r w:rsidRPr="00F145B0">
        <w:rPr>
          <w:rFonts w:cs="Times New Roman"/>
          <w:kern w:val="0"/>
          <w:sz w:val="28"/>
          <w:szCs w:val="28"/>
          <w:lang w:val="ru-RU" w:eastAsia="ru-RU" w:bidi="ar-SA"/>
        </w:rPr>
        <w:t xml:space="preserve"> № 31.</w:t>
      </w:r>
      <w:r>
        <w:rPr>
          <w:rFonts w:cs="Times New Roman"/>
          <w:kern w:val="0"/>
          <w:sz w:val="28"/>
          <w:szCs w:val="28"/>
          <w:lang w:val="ru-RU" w:eastAsia="ru-RU" w:bidi="ar-SA"/>
        </w:rPr>
        <w:t xml:space="preserve"> -</w:t>
      </w:r>
      <w:r w:rsidRPr="00F145B0">
        <w:rPr>
          <w:rFonts w:cs="Times New Roman"/>
          <w:kern w:val="0"/>
          <w:sz w:val="28"/>
          <w:szCs w:val="28"/>
          <w:lang w:val="ru-RU" w:eastAsia="ru-RU" w:bidi="ar-SA"/>
        </w:rPr>
        <w:t xml:space="preserve"> ст. 4641</w:t>
      </w:r>
    </w:p>
    <w:p w:rsidR="00C31387" w:rsidRPr="00961ECE" w:rsidRDefault="00B27211" w:rsidP="004A2FBA">
      <w:pPr>
        <w:pStyle w:val="af6"/>
        <w:widowControl/>
        <w:numPr>
          <w:ilvl w:val="0"/>
          <w:numId w:val="20"/>
        </w:numPr>
        <w:shd w:val="clear" w:color="auto" w:fill="FFFFFF"/>
        <w:suppressAutoHyphens w:val="0"/>
        <w:spacing w:line="360" w:lineRule="auto"/>
        <w:ind w:left="0" w:firstLine="709"/>
        <w:contextualSpacing/>
        <w:jc w:val="both"/>
        <w:textAlignment w:val="auto"/>
        <w:rPr>
          <w:rFonts w:cs="Times New Roman"/>
          <w:sz w:val="28"/>
          <w:szCs w:val="28"/>
          <w:lang w:eastAsia="ru-RU"/>
        </w:rPr>
      </w:pPr>
      <w:r w:rsidRPr="00B27211">
        <w:rPr>
          <w:rFonts w:cs="Times New Roman"/>
          <w:kern w:val="0"/>
          <w:sz w:val="28"/>
          <w:szCs w:val="28"/>
          <w:lang w:val="ru-RU" w:eastAsia="ru-RU" w:bidi="ar-SA"/>
        </w:rPr>
        <w:t>Об утверждении типового договора обязательного государственного страхования, осуществляемого в соот</w:t>
      </w:r>
      <w:r>
        <w:rPr>
          <w:rFonts w:cs="Times New Roman"/>
          <w:kern w:val="0"/>
          <w:sz w:val="28"/>
          <w:szCs w:val="28"/>
          <w:lang w:val="ru-RU" w:eastAsia="ru-RU" w:bidi="ar-SA"/>
        </w:rPr>
        <w:t>ветствии с Федеральным законом: «</w:t>
      </w:r>
      <w:r w:rsidRPr="00B27211">
        <w:rPr>
          <w:rFonts w:cs="Times New Roman"/>
          <w:kern w:val="0"/>
          <w:sz w:val="28"/>
          <w:szCs w:val="28"/>
          <w:lang w:val="ru-RU" w:eastAsia="ru-RU" w:bidi="ar-SA"/>
        </w:rPr>
        <w:t>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w:t>
      </w:r>
      <w:r>
        <w:rPr>
          <w:rFonts w:cs="Times New Roman"/>
          <w:kern w:val="0"/>
          <w:sz w:val="28"/>
          <w:szCs w:val="28"/>
          <w:lang w:val="ru-RU" w:eastAsia="ru-RU" w:bidi="ar-SA"/>
        </w:rPr>
        <w:t>»</w:t>
      </w:r>
      <w:r w:rsidRPr="00B27211">
        <w:rPr>
          <w:rFonts w:cs="Times New Roman"/>
          <w:kern w:val="0"/>
          <w:sz w:val="28"/>
          <w:szCs w:val="28"/>
          <w:lang w:val="ru-RU" w:eastAsia="ru-RU" w:bidi="ar-SA"/>
        </w:rPr>
        <w:t xml:space="preserve">: </w:t>
      </w:r>
      <w:r>
        <w:rPr>
          <w:rFonts w:cs="Times New Roman"/>
          <w:kern w:val="0"/>
          <w:sz w:val="28"/>
          <w:szCs w:val="28"/>
          <w:lang w:val="ru-RU" w:eastAsia="ru-RU" w:bidi="ar-SA"/>
        </w:rPr>
        <w:t xml:space="preserve"> </w:t>
      </w:r>
      <w:r w:rsidR="00C31387" w:rsidRPr="00B27211">
        <w:rPr>
          <w:rFonts w:cs="Times New Roman"/>
          <w:kern w:val="0"/>
          <w:sz w:val="28"/>
          <w:szCs w:val="28"/>
          <w:lang w:val="ru-RU" w:eastAsia="ru-RU" w:bidi="ar-SA"/>
        </w:rPr>
        <w:t>Постановление Правительства РФ от 06.0</w:t>
      </w:r>
      <w:r>
        <w:rPr>
          <w:rFonts w:cs="Times New Roman"/>
          <w:kern w:val="0"/>
          <w:sz w:val="28"/>
          <w:szCs w:val="28"/>
          <w:lang w:val="ru-RU" w:eastAsia="ru-RU" w:bidi="ar-SA"/>
        </w:rPr>
        <w:t>3.2014 № 169 (ред. от 22.07.2018</w:t>
      </w:r>
      <w:r w:rsidR="00C31387" w:rsidRPr="00B27211">
        <w:rPr>
          <w:rFonts w:cs="Times New Roman"/>
          <w:kern w:val="0"/>
          <w:sz w:val="28"/>
          <w:szCs w:val="28"/>
          <w:lang w:val="ru-RU" w:eastAsia="ru-RU" w:bidi="ar-SA"/>
        </w:rPr>
        <w:t>) // «Собрание законодательства РФ». - 17.03.2014. - № 11. - ст. 1147</w:t>
      </w:r>
      <w:r>
        <w:rPr>
          <w:rFonts w:cs="Times New Roman"/>
          <w:kern w:val="0"/>
          <w:sz w:val="28"/>
          <w:szCs w:val="28"/>
          <w:lang w:val="ru-RU" w:eastAsia="ru-RU" w:bidi="ar-SA"/>
        </w:rPr>
        <w:t xml:space="preserve">; </w:t>
      </w:r>
      <w:r w:rsidRPr="00EB5482">
        <w:rPr>
          <w:rFonts w:cs="Times New Roman"/>
          <w:kern w:val="0"/>
          <w:sz w:val="28"/>
          <w:szCs w:val="28"/>
          <w:lang w:val="ru-RU" w:eastAsia="ru-RU" w:bidi="ar-SA"/>
        </w:rPr>
        <w:t>Российская газета</w:t>
      </w:r>
      <w:r>
        <w:rPr>
          <w:rFonts w:cs="Times New Roman"/>
          <w:kern w:val="0"/>
          <w:sz w:val="28"/>
          <w:szCs w:val="28"/>
          <w:lang w:val="ru-RU" w:eastAsia="ru-RU" w:bidi="ar-SA"/>
        </w:rPr>
        <w:t>. -</w:t>
      </w:r>
      <w:r w:rsidRPr="00EB5482">
        <w:rPr>
          <w:rFonts w:cs="Times New Roman"/>
          <w:kern w:val="0"/>
          <w:sz w:val="28"/>
          <w:szCs w:val="28"/>
          <w:lang w:val="ru-RU" w:eastAsia="ru-RU" w:bidi="ar-SA"/>
        </w:rPr>
        <w:t xml:space="preserve">  </w:t>
      </w:r>
      <w:r>
        <w:rPr>
          <w:rFonts w:cs="Times New Roman"/>
          <w:kern w:val="0"/>
          <w:sz w:val="28"/>
          <w:szCs w:val="28"/>
          <w:lang w:val="ru-RU" w:eastAsia="ru-RU" w:bidi="ar-SA"/>
        </w:rPr>
        <w:t xml:space="preserve">05.12.2018. - </w:t>
      </w:r>
      <w:r w:rsidRPr="00EB5482">
        <w:rPr>
          <w:rFonts w:cs="Times New Roman"/>
          <w:kern w:val="0"/>
          <w:sz w:val="28"/>
          <w:szCs w:val="28"/>
          <w:lang w:val="ru-RU" w:eastAsia="ru-RU" w:bidi="ar-SA"/>
        </w:rPr>
        <w:t>№</w:t>
      </w:r>
      <w:r>
        <w:rPr>
          <w:rFonts w:cs="Times New Roman"/>
          <w:kern w:val="0"/>
          <w:sz w:val="28"/>
          <w:szCs w:val="28"/>
          <w:lang w:val="ru-RU" w:eastAsia="ru-RU" w:bidi="ar-SA"/>
        </w:rPr>
        <w:t xml:space="preserve"> 16</w:t>
      </w:r>
      <w:r w:rsidRPr="00EB5482">
        <w:rPr>
          <w:rFonts w:cs="Times New Roman"/>
          <w:kern w:val="0"/>
          <w:sz w:val="28"/>
          <w:szCs w:val="28"/>
          <w:lang w:val="ru-RU" w:eastAsia="ru-RU" w:bidi="ar-SA"/>
        </w:rPr>
        <w:t>5.</w:t>
      </w:r>
    </w:p>
    <w:p w:rsidR="00961ECE" w:rsidRPr="00961ECE" w:rsidRDefault="00961ECE" w:rsidP="00961ECE">
      <w:pPr>
        <w:pStyle w:val="af6"/>
        <w:widowControl/>
        <w:numPr>
          <w:ilvl w:val="0"/>
          <w:numId w:val="20"/>
        </w:numPr>
        <w:shd w:val="clear" w:color="auto" w:fill="FFFFFF"/>
        <w:suppressAutoHyphens w:val="0"/>
        <w:spacing w:line="360" w:lineRule="auto"/>
        <w:ind w:left="0" w:firstLine="709"/>
        <w:contextualSpacing/>
        <w:jc w:val="both"/>
        <w:textAlignment w:val="auto"/>
        <w:rPr>
          <w:rFonts w:cs="Times New Roman"/>
          <w:sz w:val="28"/>
          <w:szCs w:val="28"/>
          <w:lang w:eastAsia="ru-RU"/>
        </w:rPr>
      </w:pPr>
      <w:r w:rsidRPr="00961ECE">
        <w:rPr>
          <w:rStyle w:val="aff1"/>
          <w:i w:val="0"/>
          <w:color w:val="auto"/>
          <w:sz w:val="28"/>
          <w:szCs w:val="28"/>
        </w:rPr>
        <w:t>Об индексации в 2019 году размеров отдельных выплат военнослужащим, сотрудникам некоторых федеральных органов исполнительной власти, гражданам, уволенным с военной службы (службы), и гражданам, проходившим военные сборы</w:t>
      </w:r>
      <w:r w:rsidRPr="00961ECE">
        <w:rPr>
          <w:rStyle w:val="aff1"/>
          <w:i w:val="0"/>
          <w:color w:val="auto"/>
          <w:sz w:val="28"/>
          <w:szCs w:val="28"/>
          <w:lang w:val="ru-RU"/>
        </w:rPr>
        <w:t xml:space="preserve">: </w:t>
      </w:r>
      <w:r w:rsidRPr="00961ECE">
        <w:rPr>
          <w:rStyle w:val="aff1"/>
          <w:i w:val="0"/>
          <w:color w:val="auto"/>
          <w:sz w:val="28"/>
          <w:szCs w:val="28"/>
        </w:rPr>
        <w:t xml:space="preserve">Постановление Правительства РФ от 12.04.2019 </w:t>
      </w:r>
      <w:r w:rsidRPr="00961ECE">
        <w:rPr>
          <w:rStyle w:val="aff1"/>
          <w:i w:val="0"/>
          <w:color w:val="auto"/>
          <w:sz w:val="28"/>
          <w:szCs w:val="28"/>
          <w:lang w:val="ru-RU"/>
        </w:rPr>
        <w:t>№</w:t>
      </w:r>
      <w:r w:rsidRPr="00961ECE">
        <w:rPr>
          <w:rStyle w:val="aff1"/>
          <w:i w:val="0"/>
          <w:color w:val="auto"/>
          <w:sz w:val="28"/>
          <w:szCs w:val="28"/>
        </w:rPr>
        <w:t xml:space="preserve"> 435</w:t>
      </w:r>
      <w:r w:rsidRPr="00961ECE">
        <w:rPr>
          <w:rStyle w:val="aff1"/>
          <w:i w:val="0"/>
          <w:color w:val="auto"/>
          <w:sz w:val="28"/>
          <w:szCs w:val="28"/>
          <w:lang w:val="ru-RU"/>
        </w:rPr>
        <w:t xml:space="preserve"> // </w:t>
      </w:r>
      <w:r w:rsidRPr="00961ECE">
        <w:rPr>
          <w:rFonts w:cs="Times New Roman"/>
          <w:kern w:val="0"/>
          <w:sz w:val="28"/>
          <w:szCs w:val="28"/>
          <w:lang w:val="ru-RU" w:eastAsia="ru-RU" w:bidi="ar-SA"/>
        </w:rPr>
        <w:t xml:space="preserve">Российская газета. </w:t>
      </w:r>
      <w:r>
        <w:rPr>
          <w:rFonts w:cs="Times New Roman"/>
          <w:kern w:val="0"/>
          <w:sz w:val="28"/>
          <w:szCs w:val="28"/>
          <w:lang w:val="ru-RU" w:eastAsia="ru-RU" w:bidi="ar-SA"/>
        </w:rPr>
        <w:t>-</w:t>
      </w:r>
      <w:r w:rsidRPr="00961ECE">
        <w:rPr>
          <w:rFonts w:cs="Times New Roman"/>
          <w:kern w:val="0"/>
          <w:sz w:val="28"/>
          <w:szCs w:val="28"/>
          <w:lang w:val="ru-RU" w:eastAsia="ru-RU" w:bidi="ar-SA"/>
        </w:rPr>
        <w:t xml:space="preserve"> 02.05.2019. </w:t>
      </w:r>
      <w:r>
        <w:rPr>
          <w:rFonts w:cs="Times New Roman"/>
          <w:kern w:val="0"/>
          <w:sz w:val="28"/>
          <w:szCs w:val="28"/>
          <w:lang w:val="ru-RU" w:eastAsia="ru-RU" w:bidi="ar-SA"/>
        </w:rPr>
        <w:t>-</w:t>
      </w:r>
      <w:r w:rsidRPr="00961ECE">
        <w:rPr>
          <w:rFonts w:cs="Times New Roman"/>
          <w:kern w:val="0"/>
          <w:sz w:val="28"/>
          <w:szCs w:val="28"/>
          <w:lang w:val="ru-RU" w:eastAsia="ru-RU" w:bidi="ar-SA"/>
        </w:rPr>
        <w:t xml:space="preserve"> № 162; Российская газета. </w:t>
      </w:r>
      <w:r>
        <w:rPr>
          <w:rFonts w:cs="Times New Roman"/>
          <w:kern w:val="0"/>
          <w:sz w:val="28"/>
          <w:szCs w:val="28"/>
          <w:lang w:val="ru-RU" w:eastAsia="ru-RU" w:bidi="ar-SA"/>
        </w:rPr>
        <w:t>-</w:t>
      </w:r>
      <w:r w:rsidRPr="00961ECE">
        <w:rPr>
          <w:rFonts w:cs="Times New Roman"/>
          <w:kern w:val="0"/>
          <w:sz w:val="28"/>
          <w:szCs w:val="28"/>
          <w:lang w:val="ru-RU" w:eastAsia="ru-RU" w:bidi="ar-SA"/>
        </w:rPr>
        <w:t xml:space="preserve"> 19.</w:t>
      </w:r>
      <w:r>
        <w:rPr>
          <w:rFonts w:cs="Times New Roman"/>
          <w:kern w:val="0"/>
          <w:sz w:val="28"/>
          <w:szCs w:val="28"/>
          <w:lang w:val="ru-RU" w:eastAsia="ru-RU" w:bidi="ar-SA"/>
        </w:rPr>
        <w:t>11</w:t>
      </w:r>
      <w:r w:rsidRPr="00961ECE">
        <w:rPr>
          <w:rFonts w:cs="Times New Roman"/>
          <w:kern w:val="0"/>
          <w:sz w:val="28"/>
          <w:szCs w:val="28"/>
          <w:lang w:val="ru-RU" w:eastAsia="ru-RU" w:bidi="ar-SA"/>
        </w:rPr>
        <w:t xml:space="preserve">.2019. </w:t>
      </w:r>
      <w:r>
        <w:rPr>
          <w:rFonts w:cs="Times New Roman"/>
          <w:kern w:val="0"/>
          <w:sz w:val="28"/>
          <w:szCs w:val="28"/>
          <w:lang w:val="ru-RU" w:eastAsia="ru-RU" w:bidi="ar-SA"/>
        </w:rPr>
        <w:t>-</w:t>
      </w:r>
      <w:r w:rsidRPr="00961ECE">
        <w:rPr>
          <w:rFonts w:cs="Times New Roman"/>
          <w:kern w:val="0"/>
          <w:sz w:val="28"/>
          <w:szCs w:val="28"/>
          <w:lang w:val="ru-RU" w:eastAsia="ru-RU" w:bidi="ar-SA"/>
        </w:rPr>
        <w:t xml:space="preserve"> № 174.</w:t>
      </w:r>
    </w:p>
    <w:p w:rsidR="00C31387" w:rsidRPr="00023C73" w:rsidRDefault="00BD75A8" w:rsidP="004A2FBA">
      <w:pPr>
        <w:pStyle w:val="af6"/>
        <w:widowControl/>
        <w:numPr>
          <w:ilvl w:val="0"/>
          <w:numId w:val="20"/>
        </w:numPr>
        <w:shd w:val="clear" w:color="auto" w:fill="FFFFFF"/>
        <w:suppressAutoHyphens w:val="0"/>
        <w:spacing w:line="360" w:lineRule="auto"/>
        <w:ind w:left="0" w:firstLine="709"/>
        <w:contextualSpacing/>
        <w:jc w:val="both"/>
        <w:textAlignment w:val="auto"/>
        <w:rPr>
          <w:rFonts w:cs="Times New Roman"/>
          <w:sz w:val="28"/>
          <w:szCs w:val="28"/>
          <w:lang w:eastAsia="ru-RU"/>
        </w:rPr>
      </w:pPr>
      <w:r>
        <w:rPr>
          <w:rFonts w:cs="Times New Roman"/>
          <w:color w:val="000000"/>
          <w:sz w:val="28"/>
          <w:szCs w:val="28"/>
          <w:lang w:val="ru-RU"/>
        </w:rPr>
        <w:t xml:space="preserve"> </w:t>
      </w:r>
      <w:r w:rsidR="00126208">
        <w:rPr>
          <w:rFonts w:cs="Times New Roman"/>
          <w:color w:val="000000"/>
          <w:sz w:val="28"/>
          <w:szCs w:val="28"/>
        </w:rPr>
        <w:t>Бондарь</w:t>
      </w:r>
      <w:r w:rsidR="00C31387" w:rsidRPr="00023C73">
        <w:rPr>
          <w:rFonts w:cs="Times New Roman"/>
          <w:color w:val="000000"/>
          <w:sz w:val="28"/>
          <w:szCs w:val="28"/>
        </w:rPr>
        <w:t xml:space="preserve"> С.В. Обязательное государственное страхование отдельных категорий государ</w:t>
      </w:r>
      <w:r w:rsidR="00126208">
        <w:rPr>
          <w:rFonts w:cs="Times New Roman"/>
          <w:color w:val="000000"/>
          <w:sz w:val="28"/>
          <w:szCs w:val="28"/>
        </w:rPr>
        <w:t>ственных служащих</w:t>
      </w:r>
      <w:r w:rsidR="00126208">
        <w:rPr>
          <w:rFonts w:cs="Times New Roman"/>
          <w:color w:val="000000"/>
          <w:sz w:val="28"/>
          <w:szCs w:val="28"/>
          <w:lang w:val="ru-RU"/>
        </w:rPr>
        <w:t xml:space="preserve"> </w:t>
      </w:r>
      <w:r w:rsidR="00C31387" w:rsidRPr="00023C73">
        <w:rPr>
          <w:rFonts w:cs="Times New Roman"/>
          <w:color w:val="000000"/>
          <w:sz w:val="28"/>
          <w:szCs w:val="28"/>
        </w:rPr>
        <w:t>// Чиновник. - 20</w:t>
      </w:r>
      <w:r w:rsidR="00C31387" w:rsidRPr="00023C73">
        <w:rPr>
          <w:rFonts w:cs="Times New Roman"/>
          <w:color w:val="000000"/>
          <w:sz w:val="28"/>
          <w:szCs w:val="28"/>
          <w:lang w:val="ru-RU"/>
        </w:rPr>
        <w:t>17</w:t>
      </w:r>
      <w:r w:rsidR="00C31387" w:rsidRPr="00023C73">
        <w:rPr>
          <w:rFonts w:cs="Times New Roman"/>
          <w:color w:val="000000"/>
          <w:sz w:val="28"/>
          <w:szCs w:val="28"/>
        </w:rPr>
        <w:t xml:space="preserve">. - № 4. – </w:t>
      </w:r>
      <w:r w:rsidR="00126208">
        <w:rPr>
          <w:rFonts w:cs="Times New Roman"/>
          <w:color w:val="000000"/>
          <w:sz w:val="28"/>
          <w:szCs w:val="28"/>
          <w:lang w:val="ru-RU"/>
        </w:rPr>
        <w:t>26</w:t>
      </w:r>
      <w:r w:rsidR="00C31387">
        <w:rPr>
          <w:rFonts w:cs="Times New Roman"/>
          <w:color w:val="000000"/>
          <w:sz w:val="28"/>
          <w:szCs w:val="28"/>
          <w:lang w:val="ru-RU"/>
        </w:rPr>
        <w:t xml:space="preserve"> с</w:t>
      </w:r>
      <w:r w:rsidR="00C31387" w:rsidRPr="00023C73">
        <w:rPr>
          <w:rFonts w:cs="Times New Roman"/>
          <w:color w:val="000000"/>
          <w:sz w:val="28"/>
          <w:szCs w:val="28"/>
        </w:rPr>
        <w:t>.</w:t>
      </w:r>
    </w:p>
    <w:p w:rsidR="00C31387" w:rsidRPr="00023C73" w:rsidRDefault="00BD75A8" w:rsidP="004A2FBA">
      <w:pPr>
        <w:pStyle w:val="af6"/>
        <w:widowControl/>
        <w:numPr>
          <w:ilvl w:val="0"/>
          <w:numId w:val="20"/>
        </w:numPr>
        <w:shd w:val="clear" w:color="auto" w:fill="FFFFFF"/>
        <w:suppressAutoHyphens w:val="0"/>
        <w:spacing w:line="360" w:lineRule="auto"/>
        <w:ind w:left="0" w:firstLine="709"/>
        <w:contextualSpacing/>
        <w:jc w:val="both"/>
        <w:textAlignment w:val="auto"/>
        <w:rPr>
          <w:rFonts w:cs="Times New Roman"/>
          <w:sz w:val="28"/>
          <w:szCs w:val="28"/>
          <w:lang w:eastAsia="ru-RU"/>
        </w:rPr>
      </w:pPr>
      <w:r>
        <w:rPr>
          <w:rFonts w:cs="Times New Roman"/>
          <w:color w:val="000000"/>
          <w:sz w:val="28"/>
          <w:szCs w:val="28"/>
          <w:lang w:val="ru-RU"/>
        </w:rPr>
        <w:lastRenderedPageBreak/>
        <w:t xml:space="preserve"> </w:t>
      </w:r>
      <w:r w:rsidR="00C31387" w:rsidRPr="00023C73">
        <w:rPr>
          <w:rFonts w:cs="Times New Roman"/>
          <w:color w:val="000000"/>
          <w:sz w:val="28"/>
          <w:szCs w:val="28"/>
        </w:rPr>
        <w:t>Правовые основы страховани</w:t>
      </w:r>
      <w:r w:rsidR="00126208">
        <w:rPr>
          <w:rFonts w:cs="Times New Roman"/>
          <w:color w:val="000000"/>
          <w:sz w:val="28"/>
          <w:szCs w:val="28"/>
        </w:rPr>
        <w:t>я</w:t>
      </w:r>
      <w:r w:rsidR="00126208">
        <w:rPr>
          <w:rFonts w:cs="Times New Roman"/>
          <w:color w:val="000000"/>
          <w:sz w:val="28"/>
          <w:szCs w:val="28"/>
          <w:lang w:val="ru-RU"/>
        </w:rPr>
        <w:t>: учебное пособие</w:t>
      </w:r>
      <w:r w:rsidR="00126208">
        <w:rPr>
          <w:rFonts w:cs="Times New Roman"/>
          <w:color w:val="000000"/>
          <w:sz w:val="28"/>
          <w:szCs w:val="28"/>
        </w:rPr>
        <w:t xml:space="preserve"> /</w:t>
      </w:r>
      <w:r w:rsidR="00126208">
        <w:rPr>
          <w:rFonts w:cs="Times New Roman"/>
          <w:color w:val="000000"/>
          <w:sz w:val="28"/>
          <w:szCs w:val="28"/>
          <w:lang w:val="ru-RU"/>
        </w:rPr>
        <w:t xml:space="preserve"> Е. Ю. </w:t>
      </w:r>
      <w:r w:rsidR="00126208">
        <w:rPr>
          <w:rFonts w:cs="Times New Roman"/>
          <w:color w:val="000000"/>
          <w:sz w:val="28"/>
          <w:szCs w:val="28"/>
        </w:rPr>
        <w:t>Грачева</w:t>
      </w:r>
      <w:r w:rsidR="00126208" w:rsidRPr="00023C73">
        <w:rPr>
          <w:rFonts w:cs="Times New Roman"/>
          <w:color w:val="000000"/>
          <w:sz w:val="28"/>
          <w:szCs w:val="28"/>
        </w:rPr>
        <w:t xml:space="preserve"> </w:t>
      </w:r>
      <w:r w:rsidR="00F75B37">
        <w:rPr>
          <w:rFonts w:cs="Times New Roman"/>
          <w:color w:val="000000"/>
          <w:sz w:val="28"/>
          <w:szCs w:val="28"/>
        </w:rPr>
        <w:t xml:space="preserve">– </w:t>
      </w:r>
      <w:proofErr w:type="gramStart"/>
      <w:r w:rsidR="00F75B37">
        <w:rPr>
          <w:rFonts w:cs="Times New Roman"/>
          <w:color w:val="000000"/>
          <w:sz w:val="28"/>
          <w:szCs w:val="28"/>
        </w:rPr>
        <w:t>М.:</w:t>
      </w:r>
      <w:proofErr w:type="gramEnd"/>
      <w:r w:rsidR="00F75B37">
        <w:rPr>
          <w:rFonts w:cs="Times New Roman"/>
          <w:color w:val="000000"/>
          <w:sz w:val="28"/>
          <w:szCs w:val="28"/>
        </w:rPr>
        <w:t xml:space="preserve"> </w:t>
      </w:r>
      <w:r w:rsidR="00F75B37">
        <w:rPr>
          <w:rFonts w:cs="Times New Roman"/>
          <w:color w:val="000000"/>
          <w:sz w:val="28"/>
          <w:szCs w:val="28"/>
          <w:lang w:val="ru-RU"/>
        </w:rPr>
        <w:t>Изд-во МГУ,</w:t>
      </w:r>
      <w:r w:rsidR="00C31387" w:rsidRPr="00023C73">
        <w:rPr>
          <w:rFonts w:cs="Times New Roman"/>
          <w:color w:val="000000"/>
          <w:sz w:val="28"/>
          <w:szCs w:val="28"/>
        </w:rPr>
        <w:t xml:space="preserve"> 201</w:t>
      </w:r>
      <w:r w:rsidR="00C31387" w:rsidRPr="00023C73">
        <w:rPr>
          <w:rFonts w:cs="Times New Roman"/>
          <w:color w:val="000000"/>
          <w:sz w:val="28"/>
          <w:szCs w:val="28"/>
          <w:lang w:val="ru-RU"/>
        </w:rPr>
        <w:t>8</w:t>
      </w:r>
      <w:r w:rsidR="00F75B37">
        <w:rPr>
          <w:rFonts w:cs="Times New Roman"/>
          <w:color w:val="000000"/>
          <w:sz w:val="28"/>
          <w:szCs w:val="28"/>
          <w:lang w:val="ru-RU"/>
        </w:rPr>
        <w:t>.</w:t>
      </w:r>
      <w:r w:rsidR="00C31387" w:rsidRPr="00023C73">
        <w:rPr>
          <w:rFonts w:cs="Times New Roman"/>
          <w:color w:val="000000"/>
          <w:sz w:val="28"/>
          <w:szCs w:val="28"/>
        </w:rPr>
        <w:t xml:space="preserve"> –</w:t>
      </w:r>
      <w:r w:rsidR="00F75B37">
        <w:rPr>
          <w:rFonts w:cs="Times New Roman"/>
          <w:color w:val="000000"/>
          <w:sz w:val="28"/>
          <w:szCs w:val="28"/>
          <w:lang w:val="ru-RU"/>
        </w:rPr>
        <w:t>65</w:t>
      </w:r>
      <w:r w:rsidR="00C31387" w:rsidRPr="00023C73">
        <w:rPr>
          <w:rFonts w:cs="Times New Roman"/>
          <w:color w:val="000000"/>
          <w:sz w:val="28"/>
          <w:szCs w:val="28"/>
          <w:lang w:val="ru-RU"/>
        </w:rPr>
        <w:t xml:space="preserve"> с.</w:t>
      </w:r>
    </w:p>
    <w:p w:rsidR="00C31387" w:rsidRPr="00023C73" w:rsidRDefault="00BD75A8" w:rsidP="004A2FBA">
      <w:pPr>
        <w:pStyle w:val="af6"/>
        <w:widowControl/>
        <w:numPr>
          <w:ilvl w:val="0"/>
          <w:numId w:val="20"/>
        </w:numPr>
        <w:shd w:val="clear" w:color="auto" w:fill="FFFFFF"/>
        <w:suppressAutoHyphens w:val="0"/>
        <w:spacing w:line="360" w:lineRule="auto"/>
        <w:ind w:left="0" w:firstLine="709"/>
        <w:contextualSpacing/>
        <w:jc w:val="both"/>
        <w:textAlignment w:val="auto"/>
        <w:rPr>
          <w:rFonts w:cs="Times New Roman"/>
          <w:sz w:val="28"/>
          <w:szCs w:val="28"/>
          <w:lang w:eastAsia="ru-RU"/>
        </w:rPr>
      </w:pPr>
      <w:r>
        <w:rPr>
          <w:rFonts w:cs="Times New Roman"/>
          <w:sz w:val="28"/>
          <w:szCs w:val="28"/>
          <w:lang w:val="ru-RU"/>
        </w:rPr>
        <w:t xml:space="preserve"> </w:t>
      </w:r>
      <w:r w:rsidR="00C31387" w:rsidRPr="00023C73">
        <w:rPr>
          <w:rFonts w:cs="Times New Roman"/>
          <w:sz w:val="28"/>
          <w:szCs w:val="28"/>
        </w:rPr>
        <w:t>Козацкая, В. Э. Правовая политика государства в сфере возмещения вреда, причиненного жизни и здоровью сотрудников уг</w:t>
      </w:r>
      <w:r w:rsidR="00F75B37">
        <w:rPr>
          <w:rFonts w:cs="Times New Roman"/>
          <w:sz w:val="28"/>
          <w:szCs w:val="28"/>
        </w:rPr>
        <w:t xml:space="preserve">оловно-исполнительной системы </w:t>
      </w:r>
      <w:r w:rsidR="00C31387" w:rsidRPr="00023C73">
        <w:rPr>
          <w:rFonts w:cs="Times New Roman"/>
          <w:sz w:val="28"/>
          <w:szCs w:val="28"/>
        </w:rPr>
        <w:t>// Прикладная юридическая психология. – 201</w:t>
      </w:r>
      <w:r w:rsidR="00C31387" w:rsidRPr="00023C73">
        <w:rPr>
          <w:rFonts w:cs="Times New Roman"/>
          <w:sz w:val="28"/>
          <w:szCs w:val="28"/>
          <w:lang w:val="ru-RU"/>
        </w:rPr>
        <w:t>8</w:t>
      </w:r>
      <w:r w:rsidR="00C31387" w:rsidRPr="00023C73">
        <w:rPr>
          <w:rFonts w:cs="Times New Roman"/>
          <w:sz w:val="28"/>
          <w:szCs w:val="28"/>
        </w:rPr>
        <w:t>. – № 2. –</w:t>
      </w:r>
      <w:r w:rsidR="00C31387" w:rsidRPr="00023C73">
        <w:rPr>
          <w:rFonts w:cs="Times New Roman"/>
          <w:sz w:val="28"/>
          <w:szCs w:val="28"/>
          <w:lang w:val="ru-RU"/>
        </w:rPr>
        <w:t xml:space="preserve"> 165 с</w:t>
      </w:r>
      <w:r w:rsidR="00C31387" w:rsidRPr="00023C73">
        <w:rPr>
          <w:rFonts w:cs="Times New Roman"/>
          <w:sz w:val="28"/>
          <w:szCs w:val="28"/>
        </w:rPr>
        <w:t>.</w:t>
      </w:r>
    </w:p>
    <w:p w:rsidR="00C31387" w:rsidRPr="00023C73" w:rsidRDefault="00BD75A8" w:rsidP="004A2FBA">
      <w:pPr>
        <w:pStyle w:val="af6"/>
        <w:widowControl/>
        <w:numPr>
          <w:ilvl w:val="0"/>
          <w:numId w:val="20"/>
        </w:numPr>
        <w:shd w:val="clear" w:color="auto" w:fill="FFFFFF"/>
        <w:suppressAutoHyphens w:val="0"/>
        <w:spacing w:line="360" w:lineRule="auto"/>
        <w:ind w:left="0" w:firstLine="709"/>
        <w:contextualSpacing/>
        <w:jc w:val="both"/>
        <w:textAlignment w:val="auto"/>
        <w:rPr>
          <w:rFonts w:cs="Times New Roman"/>
          <w:sz w:val="28"/>
          <w:szCs w:val="28"/>
          <w:lang w:eastAsia="ru-RU"/>
        </w:rPr>
      </w:pPr>
      <w:r>
        <w:rPr>
          <w:rFonts w:cs="Times New Roman"/>
          <w:sz w:val="28"/>
          <w:szCs w:val="28"/>
          <w:lang w:val="ru-RU"/>
        </w:rPr>
        <w:t xml:space="preserve"> </w:t>
      </w:r>
      <w:r w:rsidR="00C31387" w:rsidRPr="00023C73">
        <w:rPr>
          <w:rFonts w:cs="Times New Roman"/>
          <w:sz w:val="28"/>
          <w:szCs w:val="28"/>
        </w:rPr>
        <w:t>Мачкасов А. И. Социальная защита сотрудников уголовно-исполнительной системы</w:t>
      </w:r>
      <w:r w:rsidR="00C31387" w:rsidRPr="00023C73">
        <w:rPr>
          <w:rFonts w:cs="Times New Roman"/>
          <w:sz w:val="28"/>
          <w:szCs w:val="28"/>
          <w:lang w:val="ru-RU"/>
        </w:rPr>
        <w:t xml:space="preserve"> //</w:t>
      </w:r>
      <w:r w:rsidR="00F75B37">
        <w:rPr>
          <w:rFonts w:cs="Times New Roman"/>
          <w:sz w:val="28"/>
          <w:szCs w:val="28"/>
          <w:lang w:val="ru-RU"/>
        </w:rPr>
        <w:t xml:space="preserve"> </w:t>
      </w:r>
      <w:r w:rsidR="00C31387" w:rsidRPr="00023C73">
        <w:rPr>
          <w:rFonts w:cs="Times New Roman"/>
          <w:sz w:val="28"/>
          <w:szCs w:val="28"/>
          <w:lang w:val="ru-RU"/>
        </w:rPr>
        <w:t>М</w:t>
      </w:r>
      <w:r w:rsidR="00C31387" w:rsidRPr="00023C73">
        <w:rPr>
          <w:rFonts w:cs="Times New Roman"/>
          <w:sz w:val="28"/>
          <w:szCs w:val="28"/>
        </w:rPr>
        <w:t>онография</w:t>
      </w:r>
      <w:r w:rsidR="00C31387" w:rsidRPr="00023C73">
        <w:rPr>
          <w:rFonts w:cs="Times New Roman"/>
          <w:sz w:val="28"/>
          <w:szCs w:val="28"/>
          <w:lang w:val="ru-RU"/>
        </w:rPr>
        <w:t xml:space="preserve">. - </w:t>
      </w:r>
      <w:r w:rsidR="00C31387">
        <w:rPr>
          <w:rFonts w:cs="Times New Roman"/>
          <w:sz w:val="28"/>
          <w:szCs w:val="28"/>
        </w:rPr>
        <w:t>201</w:t>
      </w:r>
      <w:r w:rsidR="00C31387">
        <w:rPr>
          <w:rFonts w:cs="Times New Roman"/>
          <w:sz w:val="28"/>
          <w:szCs w:val="28"/>
          <w:lang w:val="ru-RU"/>
        </w:rPr>
        <w:t>6</w:t>
      </w:r>
      <w:r w:rsidR="00C31387" w:rsidRPr="00023C73">
        <w:rPr>
          <w:rFonts w:cs="Times New Roman"/>
          <w:sz w:val="28"/>
          <w:szCs w:val="28"/>
        </w:rPr>
        <w:t>.</w:t>
      </w:r>
      <w:r w:rsidR="00C31387" w:rsidRPr="00023C73">
        <w:rPr>
          <w:rFonts w:cs="Times New Roman"/>
          <w:sz w:val="28"/>
          <w:szCs w:val="28"/>
          <w:lang w:val="ru-RU"/>
        </w:rPr>
        <w:t xml:space="preserve"> -115 с.</w:t>
      </w:r>
    </w:p>
    <w:p w:rsidR="00C31387" w:rsidRPr="00023C73" w:rsidRDefault="00BD75A8" w:rsidP="004A2FBA">
      <w:pPr>
        <w:pStyle w:val="af6"/>
        <w:widowControl/>
        <w:numPr>
          <w:ilvl w:val="0"/>
          <w:numId w:val="20"/>
        </w:numPr>
        <w:shd w:val="clear" w:color="auto" w:fill="FFFFFF"/>
        <w:suppressAutoHyphens w:val="0"/>
        <w:spacing w:line="360" w:lineRule="auto"/>
        <w:ind w:left="0" w:firstLine="709"/>
        <w:contextualSpacing/>
        <w:jc w:val="both"/>
        <w:textAlignment w:val="auto"/>
        <w:rPr>
          <w:rFonts w:cs="Times New Roman"/>
          <w:sz w:val="28"/>
          <w:szCs w:val="28"/>
          <w:lang w:eastAsia="ru-RU"/>
        </w:rPr>
      </w:pPr>
      <w:r>
        <w:rPr>
          <w:rFonts w:cs="Times New Roman"/>
          <w:sz w:val="28"/>
          <w:szCs w:val="28"/>
          <w:lang w:val="ru-RU"/>
        </w:rPr>
        <w:t xml:space="preserve"> </w:t>
      </w:r>
      <w:r w:rsidR="00F75B37">
        <w:rPr>
          <w:rFonts w:cs="Times New Roman"/>
          <w:sz w:val="28"/>
          <w:szCs w:val="28"/>
        </w:rPr>
        <w:t>Мачкасов</w:t>
      </w:r>
      <w:r w:rsidR="00C31387" w:rsidRPr="00023C73">
        <w:rPr>
          <w:rFonts w:cs="Times New Roman"/>
          <w:sz w:val="28"/>
          <w:szCs w:val="28"/>
        </w:rPr>
        <w:t xml:space="preserve"> А. И. К вопросу о разграничении обязательного государственного страхования и института возмещения вреда, причиненного сотрудникам некоторых федеральных</w:t>
      </w:r>
      <w:r w:rsidR="00F75B37">
        <w:rPr>
          <w:rFonts w:cs="Times New Roman"/>
          <w:sz w:val="28"/>
          <w:szCs w:val="28"/>
        </w:rPr>
        <w:t xml:space="preserve"> органов исполнительной власти</w:t>
      </w:r>
      <w:r w:rsidR="00F75B37">
        <w:rPr>
          <w:rFonts w:cs="Times New Roman"/>
          <w:sz w:val="28"/>
          <w:szCs w:val="28"/>
          <w:lang w:val="ru-RU"/>
        </w:rPr>
        <w:t xml:space="preserve"> </w:t>
      </w:r>
      <w:r w:rsidR="00C31387" w:rsidRPr="00023C73">
        <w:rPr>
          <w:rFonts w:cs="Times New Roman"/>
          <w:sz w:val="28"/>
          <w:szCs w:val="28"/>
        </w:rPr>
        <w:t>// Юрист. – 201</w:t>
      </w:r>
      <w:r w:rsidR="00C31387" w:rsidRPr="00023C73">
        <w:rPr>
          <w:rFonts w:cs="Times New Roman"/>
          <w:sz w:val="28"/>
          <w:szCs w:val="28"/>
          <w:lang w:val="ru-RU"/>
        </w:rPr>
        <w:t>7</w:t>
      </w:r>
      <w:r w:rsidR="00C31387" w:rsidRPr="00023C73">
        <w:rPr>
          <w:rFonts w:cs="Times New Roman"/>
          <w:sz w:val="28"/>
          <w:szCs w:val="28"/>
        </w:rPr>
        <w:t xml:space="preserve">. – № 21. – </w:t>
      </w:r>
      <w:r w:rsidR="00C31387" w:rsidRPr="00023C73">
        <w:rPr>
          <w:rFonts w:cs="Times New Roman"/>
          <w:sz w:val="28"/>
          <w:szCs w:val="28"/>
          <w:lang w:val="ru-RU"/>
        </w:rPr>
        <w:t>54 с</w:t>
      </w:r>
      <w:r w:rsidR="00C31387" w:rsidRPr="00023C73">
        <w:rPr>
          <w:rFonts w:cs="Times New Roman"/>
          <w:sz w:val="28"/>
          <w:szCs w:val="28"/>
        </w:rPr>
        <w:t>.</w:t>
      </w:r>
    </w:p>
    <w:p w:rsidR="00C31387" w:rsidRPr="00023C73" w:rsidRDefault="00BD75A8" w:rsidP="004A2FBA">
      <w:pPr>
        <w:pStyle w:val="af6"/>
        <w:widowControl/>
        <w:numPr>
          <w:ilvl w:val="0"/>
          <w:numId w:val="20"/>
        </w:numPr>
        <w:shd w:val="clear" w:color="auto" w:fill="FFFFFF"/>
        <w:suppressAutoHyphens w:val="0"/>
        <w:spacing w:line="360" w:lineRule="auto"/>
        <w:ind w:left="0" w:firstLine="709"/>
        <w:contextualSpacing/>
        <w:jc w:val="both"/>
        <w:textAlignment w:val="auto"/>
        <w:rPr>
          <w:rFonts w:cs="Times New Roman"/>
          <w:sz w:val="28"/>
          <w:szCs w:val="28"/>
          <w:lang w:eastAsia="ru-RU"/>
        </w:rPr>
      </w:pPr>
      <w:r>
        <w:rPr>
          <w:rFonts w:cs="Times New Roman"/>
          <w:sz w:val="28"/>
          <w:szCs w:val="28"/>
          <w:lang w:val="ru-RU"/>
        </w:rPr>
        <w:t xml:space="preserve"> </w:t>
      </w:r>
      <w:r w:rsidR="004A2FBA">
        <w:rPr>
          <w:rFonts w:cs="Times New Roman"/>
          <w:sz w:val="28"/>
          <w:szCs w:val="28"/>
        </w:rPr>
        <w:t>Мачкасов</w:t>
      </w:r>
      <w:r w:rsidR="00C31387" w:rsidRPr="00023C73">
        <w:rPr>
          <w:rFonts w:cs="Times New Roman"/>
          <w:sz w:val="28"/>
          <w:szCs w:val="28"/>
        </w:rPr>
        <w:t xml:space="preserve"> А. И. Осуществление обязательного государственного страхования жизни и здоровья сотрудников у</w:t>
      </w:r>
      <w:r w:rsidR="004A2FBA">
        <w:rPr>
          <w:rFonts w:cs="Times New Roman"/>
          <w:sz w:val="28"/>
          <w:szCs w:val="28"/>
        </w:rPr>
        <w:t>головно-исполнительной системы</w:t>
      </w:r>
      <w:r w:rsidR="004A2FBA">
        <w:rPr>
          <w:rFonts w:cs="Times New Roman"/>
          <w:sz w:val="28"/>
          <w:szCs w:val="28"/>
          <w:lang w:val="ru-RU"/>
        </w:rPr>
        <w:t xml:space="preserve"> </w:t>
      </w:r>
      <w:r w:rsidR="000569F1">
        <w:rPr>
          <w:rFonts w:cs="Times New Roman"/>
          <w:sz w:val="28"/>
          <w:szCs w:val="28"/>
          <w:lang w:val="ru-RU"/>
        </w:rPr>
        <w:t>//</w:t>
      </w:r>
      <w:r w:rsidR="004A2FBA">
        <w:rPr>
          <w:rFonts w:cs="Times New Roman"/>
          <w:sz w:val="28"/>
          <w:szCs w:val="28"/>
          <w:lang w:val="ru-RU"/>
        </w:rPr>
        <w:t xml:space="preserve"> </w:t>
      </w:r>
      <w:r w:rsidR="00C31387" w:rsidRPr="00023C73">
        <w:rPr>
          <w:rFonts w:cs="Times New Roman"/>
          <w:sz w:val="28"/>
          <w:szCs w:val="28"/>
        </w:rPr>
        <w:t>монография</w:t>
      </w:r>
      <w:r w:rsidR="00F75B37">
        <w:rPr>
          <w:rFonts w:cs="Times New Roman"/>
          <w:sz w:val="28"/>
          <w:szCs w:val="28"/>
          <w:lang w:val="ru-RU"/>
        </w:rPr>
        <w:t xml:space="preserve">. </w:t>
      </w:r>
      <w:r w:rsidR="00C31387" w:rsidRPr="00023C73">
        <w:rPr>
          <w:rFonts w:cs="Times New Roman"/>
          <w:sz w:val="28"/>
          <w:szCs w:val="28"/>
          <w:lang w:val="ru-RU"/>
        </w:rPr>
        <w:t>-2017. - 86 с.</w:t>
      </w:r>
    </w:p>
    <w:p w:rsidR="00C31387" w:rsidRPr="00023C73" w:rsidRDefault="00BD75A8" w:rsidP="004A2FBA">
      <w:pPr>
        <w:pStyle w:val="af6"/>
        <w:widowControl/>
        <w:numPr>
          <w:ilvl w:val="0"/>
          <w:numId w:val="20"/>
        </w:numPr>
        <w:shd w:val="clear" w:color="auto" w:fill="FFFFFF"/>
        <w:suppressAutoHyphens w:val="0"/>
        <w:spacing w:line="360" w:lineRule="auto"/>
        <w:ind w:left="0" w:firstLine="709"/>
        <w:contextualSpacing/>
        <w:jc w:val="both"/>
        <w:textAlignment w:val="auto"/>
        <w:rPr>
          <w:rFonts w:cs="Times New Roman"/>
          <w:sz w:val="28"/>
          <w:szCs w:val="28"/>
          <w:lang w:eastAsia="ru-RU"/>
        </w:rPr>
      </w:pPr>
      <w:r>
        <w:rPr>
          <w:rFonts w:cs="Times New Roman"/>
          <w:sz w:val="28"/>
          <w:szCs w:val="28"/>
          <w:lang w:val="ru-RU"/>
        </w:rPr>
        <w:t xml:space="preserve"> </w:t>
      </w:r>
      <w:r w:rsidR="00C31387" w:rsidRPr="00023C73">
        <w:rPr>
          <w:rFonts w:cs="Times New Roman"/>
          <w:sz w:val="28"/>
          <w:szCs w:val="28"/>
        </w:rPr>
        <w:t>Пастухов Б.</w:t>
      </w:r>
      <w:r w:rsidR="00C31387" w:rsidRPr="00023C73">
        <w:rPr>
          <w:rFonts w:cs="Times New Roman"/>
          <w:sz w:val="28"/>
          <w:szCs w:val="28"/>
          <w:lang w:val="ru-RU"/>
        </w:rPr>
        <w:t>А</w:t>
      </w:r>
      <w:r w:rsidR="00C31387" w:rsidRPr="00023C73">
        <w:rPr>
          <w:rFonts w:cs="Times New Roman"/>
          <w:sz w:val="28"/>
          <w:szCs w:val="28"/>
        </w:rPr>
        <w:t xml:space="preserve"> Главная цель – социальная защита // Ведомости уголовно-исполнительной системы.</w:t>
      </w:r>
      <w:r w:rsidR="00C31387" w:rsidRPr="00023C73">
        <w:rPr>
          <w:rFonts w:cs="Times New Roman"/>
          <w:sz w:val="28"/>
          <w:szCs w:val="28"/>
          <w:lang w:val="ru-RU"/>
        </w:rPr>
        <w:t xml:space="preserve"> -</w:t>
      </w:r>
      <w:r w:rsidR="00C31387">
        <w:rPr>
          <w:rFonts w:cs="Times New Roman"/>
          <w:sz w:val="28"/>
          <w:szCs w:val="28"/>
        </w:rPr>
        <w:t>20</w:t>
      </w:r>
      <w:r w:rsidR="00C31387">
        <w:rPr>
          <w:rFonts w:cs="Times New Roman"/>
          <w:sz w:val="28"/>
          <w:szCs w:val="28"/>
          <w:lang w:val="ru-RU"/>
        </w:rPr>
        <w:t>16</w:t>
      </w:r>
      <w:r w:rsidR="00C31387" w:rsidRPr="00023C73">
        <w:rPr>
          <w:rFonts w:cs="Times New Roman"/>
          <w:sz w:val="28"/>
          <w:szCs w:val="28"/>
        </w:rPr>
        <w:t xml:space="preserve">. </w:t>
      </w:r>
      <w:r w:rsidR="00C31387" w:rsidRPr="00023C73">
        <w:rPr>
          <w:rFonts w:cs="Times New Roman"/>
          <w:sz w:val="28"/>
          <w:szCs w:val="28"/>
          <w:lang w:val="ru-RU"/>
        </w:rPr>
        <w:t>-</w:t>
      </w:r>
      <w:r w:rsidR="00C31387" w:rsidRPr="00023C73">
        <w:rPr>
          <w:rFonts w:cs="Times New Roman"/>
          <w:sz w:val="28"/>
          <w:szCs w:val="28"/>
        </w:rPr>
        <w:t xml:space="preserve">№ </w:t>
      </w:r>
      <w:r w:rsidR="00C31387" w:rsidRPr="00023C73">
        <w:rPr>
          <w:rFonts w:cs="Times New Roman"/>
          <w:sz w:val="28"/>
          <w:szCs w:val="28"/>
          <w:lang w:val="ru-RU"/>
        </w:rPr>
        <w:t>12. -62 с.</w:t>
      </w:r>
    </w:p>
    <w:p w:rsidR="00C31387" w:rsidRPr="00023C73" w:rsidRDefault="00BD75A8" w:rsidP="004A2FBA">
      <w:pPr>
        <w:pStyle w:val="af6"/>
        <w:widowControl/>
        <w:numPr>
          <w:ilvl w:val="0"/>
          <w:numId w:val="20"/>
        </w:numPr>
        <w:shd w:val="clear" w:color="auto" w:fill="FFFFFF"/>
        <w:suppressAutoHyphens w:val="0"/>
        <w:spacing w:line="360" w:lineRule="auto"/>
        <w:ind w:left="0" w:firstLine="709"/>
        <w:contextualSpacing/>
        <w:jc w:val="both"/>
        <w:textAlignment w:val="auto"/>
        <w:rPr>
          <w:rFonts w:cs="Times New Roman"/>
          <w:sz w:val="28"/>
          <w:szCs w:val="28"/>
          <w:lang w:eastAsia="ru-RU"/>
        </w:rPr>
      </w:pPr>
      <w:r>
        <w:rPr>
          <w:rFonts w:cs="Times New Roman"/>
          <w:sz w:val="28"/>
          <w:szCs w:val="28"/>
          <w:lang w:val="ru-RU"/>
        </w:rPr>
        <w:t xml:space="preserve"> </w:t>
      </w:r>
      <w:r w:rsidR="00C31387" w:rsidRPr="00023C73">
        <w:rPr>
          <w:rFonts w:cs="Times New Roman"/>
          <w:sz w:val="28"/>
          <w:szCs w:val="28"/>
        </w:rPr>
        <w:t xml:space="preserve">Романов А. А. Особенности реализации страховой защиты жизни и здоровья сотрудников УИС // Ведомости уголовно-исполнительной системы. </w:t>
      </w:r>
      <w:r w:rsidR="00C31387" w:rsidRPr="00023C73">
        <w:rPr>
          <w:rFonts w:cs="Times New Roman"/>
          <w:sz w:val="28"/>
          <w:szCs w:val="28"/>
          <w:lang w:val="ru-RU"/>
        </w:rPr>
        <w:t>-</w:t>
      </w:r>
      <w:r w:rsidR="00C31387">
        <w:rPr>
          <w:rFonts w:cs="Times New Roman"/>
          <w:sz w:val="28"/>
          <w:szCs w:val="28"/>
        </w:rPr>
        <w:t>201</w:t>
      </w:r>
      <w:r w:rsidR="00C31387">
        <w:rPr>
          <w:rFonts w:cs="Times New Roman"/>
          <w:sz w:val="28"/>
          <w:szCs w:val="28"/>
          <w:lang w:val="ru-RU"/>
        </w:rPr>
        <w:t>7</w:t>
      </w:r>
      <w:r w:rsidR="00C31387" w:rsidRPr="00023C73">
        <w:rPr>
          <w:rFonts w:cs="Times New Roman"/>
          <w:sz w:val="28"/>
          <w:szCs w:val="28"/>
        </w:rPr>
        <w:t xml:space="preserve">. </w:t>
      </w:r>
      <w:r w:rsidR="00C31387" w:rsidRPr="00023C73">
        <w:rPr>
          <w:rFonts w:cs="Times New Roman"/>
          <w:sz w:val="28"/>
          <w:szCs w:val="28"/>
          <w:lang w:val="ru-RU"/>
        </w:rPr>
        <w:t>-</w:t>
      </w:r>
      <w:r w:rsidR="00C31387" w:rsidRPr="00023C73">
        <w:rPr>
          <w:rFonts w:cs="Times New Roman"/>
          <w:sz w:val="28"/>
          <w:szCs w:val="28"/>
        </w:rPr>
        <w:t xml:space="preserve">№ 3. </w:t>
      </w:r>
      <w:r w:rsidR="00C31387" w:rsidRPr="00023C73">
        <w:rPr>
          <w:rFonts w:cs="Times New Roman"/>
          <w:sz w:val="28"/>
          <w:szCs w:val="28"/>
          <w:lang w:val="ru-RU"/>
        </w:rPr>
        <w:t>-24 с</w:t>
      </w:r>
      <w:r w:rsidR="00C31387" w:rsidRPr="00023C73">
        <w:rPr>
          <w:rFonts w:cs="Times New Roman"/>
          <w:sz w:val="28"/>
          <w:szCs w:val="28"/>
        </w:rPr>
        <w:t>.</w:t>
      </w:r>
    </w:p>
    <w:p w:rsidR="00C31387" w:rsidRPr="00023C73" w:rsidRDefault="00BD75A8" w:rsidP="004A2FBA">
      <w:pPr>
        <w:pStyle w:val="af6"/>
        <w:widowControl/>
        <w:numPr>
          <w:ilvl w:val="0"/>
          <w:numId w:val="20"/>
        </w:numPr>
        <w:shd w:val="clear" w:color="auto" w:fill="FFFFFF"/>
        <w:suppressAutoHyphens w:val="0"/>
        <w:spacing w:line="360" w:lineRule="auto"/>
        <w:ind w:left="0" w:firstLine="709"/>
        <w:contextualSpacing/>
        <w:jc w:val="both"/>
        <w:textAlignment w:val="auto"/>
        <w:rPr>
          <w:rFonts w:cs="Times New Roman"/>
          <w:sz w:val="28"/>
          <w:szCs w:val="28"/>
        </w:rPr>
      </w:pPr>
      <w:r>
        <w:rPr>
          <w:rFonts w:cs="Times New Roman"/>
          <w:color w:val="000000"/>
          <w:sz w:val="28"/>
          <w:szCs w:val="28"/>
          <w:lang w:val="ru-RU"/>
        </w:rPr>
        <w:t xml:space="preserve"> </w:t>
      </w:r>
      <w:r w:rsidR="004A2FBA">
        <w:rPr>
          <w:rFonts w:cs="Times New Roman"/>
          <w:color w:val="000000"/>
          <w:sz w:val="28"/>
          <w:szCs w:val="28"/>
        </w:rPr>
        <w:t>Свининых</w:t>
      </w:r>
      <w:r w:rsidR="00C31387" w:rsidRPr="00023C73">
        <w:rPr>
          <w:rFonts w:cs="Times New Roman"/>
          <w:color w:val="000000"/>
          <w:sz w:val="28"/>
          <w:szCs w:val="28"/>
        </w:rPr>
        <w:t xml:space="preserve"> Е.А. Влияние условий государственного контракта по оказанию услуг обязательного государственного страхования жизни и здоровья на социальную защищенность</w:t>
      </w:r>
      <w:r w:rsidR="004A2FBA">
        <w:rPr>
          <w:rFonts w:cs="Times New Roman"/>
          <w:color w:val="000000"/>
          <w:sz w:val="28"/>
          <w:szCs w:val="28"/>
        </w:rPr>
        <w:t xml:space="preserve"> военнослужащих </w:t>
      </w:r>
      <w:r w:rsidR="00C31387" w:rsidRPr="00023C73">
        <w:rPr>
          <w:rFonts w:cs="Times New Roman"/>
          <w:color w:val="000000"/>
          <w:sz w:val="28"/>
          <w:szCs w:val="28"/>
        </w:rPr>
        <w:t>// Право в Вооруженных Силах. – 201</w:t>
      </w:r>
      <w:r w:rsidR="00C31387" w:rsidRPr="00023C73">
        <w:rPr>
          <w:rFonts w:cs="Times New Roman"/>
          <w:color w:val="000000"/>
          <w:sz w:val="28"/>
          <w:szCs w:val="28"/>
          <w:lang w:val="ru-RU"/>
        </w:rPr>
        <w:t>8</w:t>
      </w:r>
      <w:r w:rsidR="00C31387" w:rsidRPr="00023C73">
        <w:rPr>
          <w:rFonts w:cs="Times New Roman"/>
          <w:color w:val="000000"/>
          <w:sz w:val="28"/>
          <w:szCs w:val="28"/>
        </w:rPr>
        <w:t xml:space="preserve">. – № 7. – </w:t>
      </w:r>
      <w:r w:rsidR="00C31387" w:rsidRPr="00023C73">
        <w:rPr>
          <w:rFonts w:cs="Times New Roman"/>
          <w:color w:val="000000"/>
          <w:sz w:val="28"/>
          <w:szCs w:val="28"/>
          <w:lang w:val="ru-RU"/>
        </w:rPr>
        <w:t>32 с</w:t>
      </w:r>
      <w:r w:rsidR="00C31387" w:rsidRPr="00023C73">
        <w:rPr>
          <w:rFonts w:cs="Times New Roman"/>
          <w:color w:val="000000"/>
          <w:sz w:val="28"/>
          <w:szCs w:val="28"/>
        </w:rPr>
        <w:t>.</w:t>
      </w:r>
    </w:p>
    <w:p w:rsidR="00C31387" w:rsidRPr="00023C73" w:rsidRDefault="00BD75A8" w:rsidP="004A2FBA">
      <w:pPr>
        <w:pStyle w:val="af6"/>
        <w:widowControl/>
        <w:numPr>
          <w:ilvl w:val="0"/>
          <w:numId w:val="20"/>
        </w:numPr>
        <w:shd w:val="clear" w:color="auto" w:fill="FFFFFF"/>
        <w:suppressAutoHyphens w:val="0"/>
        <w:spacing w:line="360" w:lineRule="auto"/>
        <w:ind w:left="0" w:firstLine="709"/>
        <w:contextualSpacing/>
        <w:jc w:val="both"/>
        <w:textAlignment w:val="auto"/>
        <w:rPr>
          <w:rFonts w:cs="Times New Roman"/>
          <w:sz w:val="28"/>
          <w:szCs w:val="28"/>
          <w:lang w:eastAsia="ru-RU"/>
        </w:rPr>
      </w:pPr>
      <w:r>
        <w:rPr>
          <w:rFonts w:cs="Times New Roman"/>
          <w:color w:val="000000"/>
          <w:sz w:val="28"/>
          <w:szCs w:val="28"/>
          <w:lang w:val="ru-RU"/>
        </w:rPr>
        <w:t xml:space="preserve"> </w:t>
      </w:r>
      <w:r w:rsidR="00C31387" w:rsidRPr="00023C73">
        <w:rPr>
          <w:rFonts w:cs="Times New Roman"/>
          <w:color w:val="000000"/>
          <w:sz w:val="28"/>
          <w:szCs w:val="28"/>
        </w:rPr>
        <w:t>Степанюк А.В. Обязательное страхование жизни и здоровья сотрудников уголовно-исполнительной системы: некоторые проблемы правового регулирования // Уголовно-исполнительная система: право, экономика, управление. – 201</w:t>
      </w:r>
      <w:r w:rsidR="00C31387" w:rsidRPr="00023C73">
        <w:rPr>
          <w:rFonts w:cs="Times New Roman"/>
          <w:color w:val="000000"/>
          <w:sz w:val="28"/>
          <w:szCs w:val="28"/>
          <w:lang w:val="ru-RU"/>
        </w:rPr>
        <w:t>7</w:t>
      </w:r>
      <w:r w:rsidR="00C31387" w:rsidRPr="00023C73">
        <w:rPr>
          <w:rFonts w:cs="Times New Roman"/>
          <w:color w:val="000000"/>
          <w:sz w:val="28"/>
          <w:szCs w:val="28"/>
        </w:rPr>
        <w:t xml:space="preserve">. – № 1. – </w:t>
      </w:r>
      <w:r w:rsidR="00C31387" w:rsidRPr="00023C73">
        <w:rPr>
          <w:rFonts w:cs="Times New Roman"/>
          <w:color w:val="000000"/>
          <w:sz w:val="28"/>
          <w:szCs w:val="28"/>
          <w:lang w:val="ru-RU"/>
        </w:rPr>
        <w:t>76 с</w:t>
      </w:r>
      <w:r w:rsidR="00C31387" w:rsidRPr="00023C73">
        <w:rPr>
          <w:rFonts w:cs="Times New Roman"/>
          <w:color w:val="000000"/>
          <w:sz w:val="28"/>
          <w:szCs w:val="28"/>
        </w:rPr>
        <w:t>.</w:t>
      </w:r>
    </w:p>
    <w:p w:rsidR="00C31387" w:rsidRPr="00023C73" w:rsidRDefault="00BD75A8" w:rsidP="004A2FBA">
      <w:pPr>
        <w:pStyle w:val="af6"/>
        <w:widowControl/>
        <w:numPr>
          <w:ilvl w:val="0"/>
          <w:numId w:val="20"/>
        </w:numPr>
        <w:shd w:val="clear" w:color="auto" w:fill="FFFFFF"/>
        <w:suppressAutoHyphens w:val="0"/>
        <w:spacing w:line="360" w:lineRule="auto"/>
        <w:ind w:left="0" w:firstLine="709"/>
        <w:contextualSpacing/>
        <w:jc w:val="both"/>
        <w:textAlignment w:val="auto"/>
        <w:rPr>
          <w:rFonts w:cs="Times New Roman"/>
          <w:sz w:val="28"/>
          <w:szCs w:val="28"/>
        </w:rPr>
      </w:pPr>
      <w:r>
        <w:rPr>
          <w:rFonts w:cs="Times New Roman"/>
          <w:sz w:val="28"/>
          <w:szCs w:val="28"/>
          <w:lang w:val="ru-RU"/>
        </w:rPr>
        <w:t xml:space="preserve"> </w:t>
      </w:r>
      <w:r w:rsidR="00C31387" w:rsidRPr="00023C73">
        <w:rPr>
          <w:rFonts w:cs="Times New Roman"/>
          <w:sz w:val="28"/>
          <w:szCs w:val="28"/>
        </w:rPr>
        <w:t xml:space="preserve">Обзор практики рассмотрения судами дел о возмещении вреда, причиненного жизни или здоровью военнослужащих, граждан, призванных на военные сборы, лиц рядового и начальствующего состава органов внутренних </w:t>
      </w:r>
      <w:r w:rsidR="00C31387" w:rsidRPr="00023C73">
        <w:rPr>
          <w:rFonts w:cs="Times New Roman"/>
          <w:sz w:val="28"/>
          <w:szCs w:val="28"/>
        </w:rPr>
        <w:lastRenderedPageBreak/>
        <w:t xml:space="preserve">дел Российской Федерации,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 утвержденный Президиумом Верховного Суда Российской Федерации 23 декабря 2015 г. // </w:t>
      </w:r>
      <w:r w:rsidR="004A2FBA">
        <w:rPr>
          <w:rFonts w:cs="Times New Roman"/>
          <w:sz w:val="28"/>
          <w:szCs w:val="28"/>
          <w:lang w:val="ru-RU"/>
        </w:rPr>
        <w:t xml:space="preserve">Российская газета. – 2016. – 5 января. </w:t>
      </w:r>
    </w:p>
    <w:p w:rsidR="00C31387" w:rsidRPr="00023C73" w:rsidRDefault="00C31387" w:rsidP="00023C73">
      <w:pPr>
        <w:pStyle w:val="af6"/>
        <w:widowControl/>
        <w:shd w:val="clear" w:color="auto" w:fill="FFFFFF"/>
        <w:suppressAutoHyphens w:val="0"/>
        <w:spacing w:line="360" w:lineRule="auto"/>
        <w:ind w:left="709"/>
        <w:contextualSpacing/>
        <w:jc w:val="both"/>
        <w:textAlignment w:val="auto"/>
        <w:rPr>
          <w:rFonts w:cs="Times New Roman"/>
          <w:sz w:val="28"/>
          <w:szCs w:val="28"/>
          <w:lang w:eastAsia="ru-RU"/>
        </w:rPr>
      </w:pPr>
    </w:p>
    <w:sectPr w:rsidR="00C31387" w:rsidRPr="00023C73" w:rsidSect="006E74AA">
      <w:headerReference w:type="even" r:id="rId16"/>
      <w:headerReference w:type="default" r:id="rId17"/>
      <w:footerReference w:type="even" r:id="rId18"/>
      <w:footerReference w:type="default" r:id="rId19"/>
      <w:headerReference w:type="first" r:id="rId20"/>
      <w:footerReference w:type="first" r:id="rId21"/>
      <w:footnotePr>
        <w:numRestart w:val="eachPage"/>
      </w:footnotePr>
      <w:pgSz w:w="11906" w:h="16838"/>
      <w:pgMar w:top="1134" w:right="709"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34CD" w:rsidRDefault="003C34CD">
      <w:pPr>
        <w:spacing w:line="240" w:lineRule="auto"/>
      </w:pPr>
      <w:r>
        <w:separator/>
      </w:r>
    </w:p>
  </w:endnote>
  <w:endnote w:type="continuationSeparator" w:id="1">
    <w:p w:rsidR="003C34CD" w:rsidRDefault="003C34C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OpenSymbol">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387" w:rsidRDefault="00C3138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387" w:rsidRDefault="00C31387"/>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387" w:rsidRDefault="00C3138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34CD" w:rsidRDefault="003C34CD">
      <w:pPr>
        <w:spacing w:line="240" w:lineRule="auto"/>
      </w:pPr>
      <w:r>
        <w:separator/>
      </w:r>
    </w:p>
  </w:footnote>
  <w:footnote w:type="continuationSeparator" w:id="1">
    <w:p w:rsidR="003C34CD" w:rsidRDefault="003C34CD">
      <w:pPr>
        <w:spacing w:line="240" w:lineRule="auto"/>
      </w:pPr>
      <w:r>
        <w:continuationSeparator/>
      </w:r>
    </w:p>
  </w:footnote>
  <w:footnote w:id="2">
    <w:p w:rsidR="00EB5482" w:rsidRPr="00EB5482" w:rsidRDefault="00C31387" w:rsidP="00EB5482">
      <w:pPr>
        <w:jc w:val="both"/>
        <w:rPr>
          <w:rFonts w:ascii="Verdana" w:hAnsi="Verdana" w:cs="Times New Roman"/>
          <w:kern w:val="0"/>
          <w:sz w:val="21"/>
          <w:szCs w:val="21"/>
          <w:lang w:val="ru-RU" w:eastAsia="ru-RU" w:bidi="ar-SA"/>
        </w:rPr>
      </w:pPr>
      <w:r w:rsidRPr="002210C8">
        <w:rPr>
          <w:rStyle w:val="a7"/>
          <w:rFonts w:cs="Tahoma"/>
          <w:position w:val="0"/>
          <w:sz w:val="24"/>
          <w:vertAlign w:val="superscript"/>
        </w:rPr>
        <w:footnoteRef/>
      </w:r>
      <w:r w:rsidRPr="002210C8">
        <w:rPr>
          <w:sz w:val="20"/>
          <w:szCs w:val="20"/>
          <w:lang w:bidi="ar-SA"/>
        </w:rPr>
        <w:t xml:space="preserve"> </w:t>
      </w:r>
      <w:r w:rsidRPr="00EB5482">
        <w:rPr>
          <w:sz w:val="20"/>
          <w:szCs w:val="20"/>
          <w:lang w:bidi="ar-SA"/>
        </w:rPr>
        <w:t>Об организации страхового дела в Российск</w:t>
      </w:r>
      <w:r w:rsidR="00E201C0" w:rsidRPr="00EB5482">
        <w:rPr>
          <w:sz w:val="20"/>
          <w:szCs w:val="20"/>
          <w:lang w:val="ru-RU" w:bidi="ar-SA"/>
        </w:rPr>
        <w:t xml:space="preserve"> </w:t>
      </w:r>
      <w:r w:rsidRPr="00EB5482">
        <w:rPr>
          <w:sz w:val="20"/>
          <w:szCs w:val="20"/>
          <w:lang w:bidi="ar-SA"/>
        </w:rPr>
        <w:t>ой Федерации</w:t>
      </w:r>
      <w:r w:rsidRPr="00EB5482">
        <w:rPr>
          <w:sz w:val="20"/>
          <w:szCs w:val="20"/>
          <w:lang w:val="ru-RU"/>
        </w:rPr>
        <w:t>:</w:t>
      </w:r>
      <w:r w:rsidRPr="00EB5482">
        <w:rPr>
          <w:sz w:val="20"/>
          <w:szCs w:val="20"/>
          <w:lang w:bidi="ar-SA"/>
        </w:rPr>
        <w:t xml:space="preserve"> Закон РФ от 27.11.1992 </w:t>
      </w:r>
      <w:r w:rsidRPr="00EB5482">
        <w:rPr>
          <w:sz w:val="20"/>
          <w:szCs w:val="20"/>
          <w:lang w:val="ru-RU"/>
        </w:rPr>
        <w:t>№</w:t>
      </w:r>
      <w:r w:rsidRPr="00EB5482">
        <w:rPr>
          <w:sz w:val="20"/>
          <w:szCs w:val="20"/>
          <w:lang w:bidi="ar-SA"/>
        </w:rPr>
        <w:t xml:space="preserve"> 4015-1 (ред. от 01.05.2019) // Ведомости СНД и ВС РФ.</w:t>
      </w:r>
      <w:r w:rsidRPr="00EB5482">
        <w:rPr>
          <w:sz w:val="20"/>
          <w:szCs w:val="20"/>
          <w:lang w:val="ru-RU"/>
        </w:rPr>
        <w:t xml:space="preserve"> </w:t>
      </w:r>
      <w:r w:rsidRPr="00EB5482">
        <w:rPr>
          <w:sz w:val="20"/>
          <w:szCs w:val="20"/>
          <w:lang w:bidi="ar-SA"/>
        </w:rPr>
        <w:t>1993. № 2. Ст. 56</w:t>
      </w:r>
      <w:r w:rsidR="006E74AA" w:rsidRPr="00EB5482">
        <w:rPr>
          <w:sz w:val="20"/>
          <w:szCs w:val="20"/>
          <w:lang w:val="ru-RU"/>
        </w:rPr>
        <w:t xml:space="preserve"> // </w:t>
      </w:r>
      <w:r w:rsidR="00EB5482" w:rsidRPr="00EB5482">
        <w:rPr>
          <w:rFonts w:cs="Times New Roman"/>
          <w:kern w:val="0"/>
          <w:sz w:val="20"/>
          <w:szCs w:val="20"/>
          <w:lang w:val="ru-RU" w:eastAsia="ru-RU" w:bidi="ar-SA"/>
        </w:rPr>
        <w:t>«Российская газета»</w:t>
      </w:r>
      <w:r w:rsidR="00EB5482">
        <w:rPr>
          <w:rFonts w:cs="Times New Roman"/>
          <w:kern w:val="0"/>
          <w:sz w:val="20"/>
          <w:szCs w:val="20"/>
          <w:lang w:val="ru-RU" w:eastAsia="ru-RU" w:bidi="ar-SA"/>
        </w:rPr>
        <w:t xml:space="preserve">. </w:t>
      </w:r>
      <w:r w:rsidR="00EB5482" w:rsidRPr="00EB5482">
        <w:rPr>
          <w:rFonts w:cs="Times New Roman"/>
          <w:kern w:val="0"/>
          <w:sz w:val="20"/>
          <w:szCs w:val="20"/>
          <w:lang w:val="ru-RU" w:eastAsia="ru-RU" w:bidi="ar-SA"/>
        </w:rPr>
        <w:t xml:space="preserve"> № 275. 05.12.2019.</w:t>
      </w:r>
    </w:p>
    <w:p w:rsidR="00C31387" w:rsidRDefault="00C31387" w:rsidP="006E74AA">
      <w:pPr>
        <w:pStyle w:val="afa"/>
        <w:ind w:firstLine="709"/>
        <w:jc w:val="both"/>
      </w:pPr>
    </w:p>
  </w:footnote>
  <w:footnote w:id="3">
    <w:p w:rsidR="00C31387" w:rsidRPr="008E0543" w:rsidRDefault="00C31387" w:rsidP="008E0543">
      <w:pPr>
        <w:pStyle w:val="afa"/>
        <w:suppressAutoHyphens w:val="0"/>
        <w:ind w:firstLine="709"/>
        <w:jc w:val="both"/>
        <w:rPr>
          <w:sz w:val="20"/>
          <w:szCs w:val="20"/>
        </w:rPr>
      </w:pPr>
      <w:r w:rsidRPr="000E72C4">
        <w:rPr>
          <w:rStyle w:val="a7"/>
          <w:rFonts w:cs="Tahoma"/>
          <w:position w:val="0"/>
          <w:sz w:val="24"/>
          <w:vertAlign w:val="superscript"/>
        </w:rPr>
        <w:footnoteRef/>
      </w:r>
      <w:r w:rsidR="006E74AA">
        <w:rPr>
          <w:sz w:val="20"/>
          <w:szCs w:val="20"/>
          <w:lang w:val="ru-RU"/>
        </w:rPr>
        <w:t xml:space="preserve"> </w:t>
      </w:r>
      <w:r w:rsidRPr="008E0543">
        <w:rPr>
          <w:sz w:val="20"/>
          <w:szCs w:val="20"/>
        </w:rPr>
        <w:t>Пастухов Б.А Главная цель – социальная защита // Ведомости уголовно-исполнительной системы. 20</w:t>
      </w:r>
      <w:r w:rsidRPr="008E0543">
        <w:rPr>
          <w:sz w:val="20"/>
          <w:szCs w:val="20"/>
          <w:lang w:val="ru-RU"/>
        </w:rPr>
        <w:t>16</w:t>
      </w:r>
      <w:r w:rsidRPr="008E0543">
        <w:rPr>
          <w:sz w:val="20"/>
          <w:szCs w:val="20"/>
        </w:rPr>
        <w:t xml:space="preserve">. № 12. </w:t>
      </w:r>
      <w:r w:rsidRPr="008E0543">
        <w:rPr>
          <w:sz w:val="20"/>
          <w:szCs w:val="20"/>
          <w:lang w:val="ru-RU"/>
        </w:rPr>
        <w:t>С</w:t>
      </w:r>
      <w:r w:rsidRPr="008E0543">
        <w:rPr>
          <w:sz w:val="20"/>
          <w:szCs w:val="20"/>
        </w:rPr>
        <w:t>.</w:t>
      </w:r>
      <w:r w:rsidRPr="008E0543">
        <w:rPr>
          <w:sz w:val="20"/>
          <w:szCs w:val="20"/>
          <w:lang w:val="ru-RU"/>
        </w:rPr>
        <w:t xml:space="preserve"> 14</w:t>
      </w:r>
    </w:p>
  </w:footnote>
  <w:footnote w:id="4">
    <w:p w:rsidR="008E0543" w:rsidRPr="008E0543" w:rsidRDefault="00C31387" w:rsidP="008E0543">
      <w:pPr>
        <w:pStyle w:val="afa"/>
        <w:ind w:firstLine="706"/>
        <w:jc w:val="both"/>
        <w:rPr>
          <w:rFonts w:ascii="Verdana" w:hAnsi="Verdana"/>
          <w:kern w:val="0"/>
          <w:sz w:val="20"/>
          <w:szCs w:val="20"/>
          <w:lang w:val="ru-RU" w:eastAsia="ru-RU" w:bidi="ar-SA"/>
        </w:rPr>
      </w:pPr>
      <w:r w:rsidRPr="008E0543">
        <w:rPr>
          <w:rStyle w:val="a7"/>
          <w:rFonts w:cs="Tahoma"/>
          <w:position w:val="0"/>
          <w:sz w:val="24"/>
          <w:vertAlign w:val="superscript"/>
        </w:rPr>
        <w:footnoteRef/>
      </w:r>
      <w:r w:rsidRPr="008E0543">
        <w:rPr>
          <w:rStyle w:val="12"/>
          <w:rFonts w:cs="Times New Roman"/>
          <w:sz w:val="20"/>
          <w:szCs w:val="20"/>
        </w:rPr>
        <w:t xml:space="preserve"> </w:t>
      </w:r>
      <w:r w:rsidR="008E0543" w:rsidRPr="008E0543">
        <w:rPr>
          <w:sz w:val="20"/>
          <w:szCs w:val="20"/>
        </w:rPr>
        <w: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r w:rsidR="008E0543" w:rsidRPr="008E0543">
        <w:rPr>
          <w:sz w:val="20"/>
          <w:szCs w:val="20"/>
          <w:lang w:val="ru-RU"/>
        </w:rPr>
        <w:t xml:space="preserve"> </w:t>
      </w:r>
      <w:r w:rsidR="008E0543" w:rsidRPr="008E0543">
        <w:rPr>
          <w:rStyle w:val="12"/>
          <w:rFonts w:cs="Times New Roman"/>
          <w:sz w:val="20"/>
          <w:szCs w:val="20"/>
        </w:rPr>
        <w:t>Федеральн</w:t>
      </w:r>
      <w:r w:rsidR="008E0543" w:rsidRPr="008E0543">
        <w:rPr>
          <w:rStyle w:val="12"/>
          <w:rFonts w:cs="Times New Roman"/>
          <w:sz w:val="20"/>
          <w:szCs w:val="20"/>
          <w:lang w:val="ru-RU"/>
        </w:rPr>
        <w:t>ый</w:t>
      </w:r>
      <w:r w:rsidR="008E0543" w:rsidRPr="008E0543">
        <w:rPr>
          <w:rStyle w:val="12"/>
          <w:rFonts w:cs="Times New Roman"/>
          <w:sz w:val="20"/>
          <w:szCs w:val="20"/>
        </w:rPr>
        <w:t xml:space="preserve"> закон  от 30</w:t>
      </w:r>
      <w:r w:rsidR="008E0543" w:rsidRPr="008E0543">
        <w:rPr>
          <w:rStyle w:val="12"/>
          <w:rFonts w:cs="Times New Roman"/>
          <w:sz w:val="20"/>
          <w:szCs w:val="20"/>
          <w:lang w:val="ru-RU"/>
        </w:rPr>
        <w:t>.12.</w:t>
      </w:r>
      <w:r w:rsidR="008E0543" w:rsidRPr="008E0543">
        <w:rPr>
          <w:rStyle w:val="12"/>
          <w:rFonts w:cs="Times New Roman"/>
          <w:sz w:val="20"/>
          <w:szCs w:val="20"/>
        </w:rPr>
        <w:t xml:space="preserve">2012 г. № 283-ФЗ </w:t>
      </w:r>
      <w:r w:rsidR="008E0543" w:rsidRPr="008E0543">
        <w:rPr>
          <w:sz w:val="20"/>
          <w:szCs w:val="20"/>
        </w:rPr>
        <w:t>// Российская газета</w:t>
      </w:r>
      <w:r w:rsidR="008E0543">
        <w:rPr>
          <w:sz w:val="20"/>
          <w:szCs w:val="20"/>
          <w:lang w:val="ru-RU"/>
        </w:rPr>
        <w:t xml:space="preserve">. </w:t>
      </w:r>
      <w:r w:rsidR="008E0543" w:rsidRPr="008E0543">
        <w:rPr>
          <w:sz w:val="20"/>
          <w:szCs w:val="20"/>
        </w:rPr>
        <w:t>11.02.2015.</w:t>
      </w:r>
      <w:r w:rsidR="008E0543">
        <w:rPr>
          <w:sz w:val="20"/>
          <w:szCs w:val="20"/>
          <w:lang w:val="ru-RU"/>
        </w:rPr>
        <w:t xml:space="preserve"> </w:t>
      </w:r>
      <w:r w:rsidR="008E0543" w:rsidRPr="008E0543">
        <w:rPr>
          <w:sz w:val="20"/>
          <w:szCs w:val="20"/>
          <w:lang w:val="ru-RU"/>
        </w:rPr>
        <w:t>№</w:t>
      </w:r>
      <w:r w:rsidR="008E0543" w:rsidRPr="008E0543">
        <w:rPr>
          <w:sz w:val="20"/>
          <w:szCs w:val="20"/>
        </w:rPr>
        <w:t xml:space="preserve"> 54</w:t>
      </w:r>
      <w:r w:rsidR="008E0543" w:rsidRPr="008E0543">
        <w:rPr>
          <w:sz w:val="20"/>
          <w:szCs w:val="20"/>
          <w:lang w:val="ru-RU"/>
        </w:rPr>
        <w:t xml:space="preserve">; </w:t>
      </w:r>
      <w:r w:rsidR="008E0543">
        <w:rPr>
          <w:kern w:val="0"/>
          <w:sz w:val="20"/>
          <w:szCs w:val="20"/>
          <w:lang w:val="ru-RU" w:eastAsia="ru-RU" w:bidi="ar-SA"/>
        </w:rPr>
        <w:t xml:space="preserve">Российская газета. </w:t>
      </w:r>
      <w:r w:rsidR="008E0543" w:rsidRPr="008E0543">
        <w:rPr>
          <w:kern w:val="0"/>
          <w:sz w:val="20"/>
          <w:szCs w:val="20"/>
          <w:lang w:val="ru-RU" w:eastAsia="ru-RU" w:bidi="ar-SA"/>
        </w:rPr>
        <w:t>12.03.2018</w:t>
      </w:r>
      <w:r w:rsidR="008E0543">
        <w:rPr>
          <w:kern w:val="0"/>
          <w:sz w:val="20"/>
          <w:szCs w:val="20"/>
          <w:lang w:val="ru-RU" w:eastAsia="ru-RU" w:bidi="ar-SA"/>
        </w:rPr>
        <w:t>.</w:t>
      </w:r>
      <w:r w:rsidR="008E0543" w:rsidRPr="008E0543">
        <w:rPr>
          <w:kern w:val="0"/>
          <w:sz w:val="20"/>
          <w:szCs w:val="20"/>
          <w:lang w:val="ru-RU" w:eastAsia="ru-RU" w:bidi="ar-SA"/>
        </w:rPr>
        <w:t xml:space="preserve">  № 50. </w:t>
      </w:r>
    </w:p>
    <w:p w:rsidR="00C31387" w:rsidRDefault="00C31387" w:rsidP="008E0543">
      <w:pPr>
        <w:pStyle w:val="afa"/>
      </w:pPr>
    </w:p>
  </w:footnote>
  <w:footnote w:id="5">
    <w:p w:rsidR="00C31387" w:rsidRPr="008E0543" w:rsidRDefault="00C31387" w:rsidP="008E0543">
      <w:pPr>
        <w:pStyle w:val="af6"/>
        <w:widowControl/>
        <w:shd w:val="clear" w:color="auto" w:fill="FFFFFF"/>
        <w:suppressAutoHyphens w:val="0"/>
        <w:spacing w:line="240" w:lineRule="auto"/>
        <w:ind w:left="0" w:firstLine="709"/>
        <w:contextualSpacing/>
        <w:jc w:val="both"/>
        <w:textAlignment w:val="auto"/>
        <w:rPr>
          <w:rFonts w:cs="Times New Roman"/>
          <w:sz w:val="20"/>
          <w:szCs w:val="20"/>
          <w:lang w:eastAsia="ru-RU"/>
        </w:rPr>
      </w:pPr>
      <w:r w:rsidRPr="000E72C4">
        <w:rPr>
          <w:rStyle w:val="a7"/>
          <w:rFonts w:cs="Tahoma"/>
          <w:position w:val="0"/>
          <w:sz w:val="24"/>
          <w:vertAlign w:val="superscript"/>
        </w:rPr>
        <w:footnoteRef/>
      </w:r>
      <w:r w:rsidR="006E74AA">
        <w:rPr>
          <w:rFonts w:cs="Times New Roman"/>
          <w:sz w:val="20"/>
          <w:szCs w:val="20"/>
          <w:lang w:val="ru-RU"/>
        </w:rPr>
        <w:t xml:space="preserve"> </w:t>
      </w:r>
      <w:r w:rsidR="008E0543" w:rsidRPr="00625431">
        <w:rPr>
          <w:rFonts w:cs="Times New Roman"/>
          <w:sz w:val="20"/>
          <w:szCs w:val="20"/>
        </w:rPr>
        <w:t>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w:t>
      </w:r>
      <w:r w:rsidR="008E0543" w:rsidRPr="00625431">
        <w:rPr>
          <w:rFonts w:cs="Times New Roman"/>
          <w:sz w:val="20"/>
          <w:szCs w:val="20"/>
          <w:lang w:val="ru-RU"/>
        </w:rPr>
        <w:t xml:space="preserve">: </w:t>
      </w:r>
      <w:r w:rsidR="008E0543" w:rsidRPr="00625431">
        <w:rPr>
          <w:rFonts w:cs="Times New Roman"/>
          <w:sz w:val="20"/>
          <w:szCs w:val="20"/>
        </w:rPr>
        <w:t xml:space="preserve">Федеральный закон от 28.03.1998 </w:t>
      </w:r>
      <w:r w:rsidR="008E0543" w:rsidRPr="00625431">
        <w:rPr>
          <w:rFonts w:cs="Times New Roman"/>
          <w:sz w:val="20"/>
          <w:szCs w:val="20"/>
          <w:lang w:val="ru-RU"/>
        </w:rPr>
        <w:t>№</w:t>
      </w:r>
      <w:r w:rsidR="008E0543" w:rsidRPr="00625431">
        <w:rPr>
          <w:rFonts w:cs="Times New Roman"/>
          <w:sz w:val="20"/>
          <w:szCs w:val="20"/>
        </w:rPr>
        <w:t xml:space="preserve"> 52-ФЗ (ред. от 03.07.2019)</w:t>
      </w:r>
      <w:r w:rsidR="008E0543" w:rsidRPr="00625431">
        <w:rPr>
          <w:rFonts w:cs="Times New Roman"/>
          <w:sz w:val="20"/>
          <w:szCs w:val="20"/>
          <w:lang w:val="ru-RU"/>
        </w:rPr>
        <w:t xml:space="preserve">. </w:t>
      </w:r>
      <w:r w:rsidR="008E0543" w:rsidRPr="00625431">
        <w:rPr>
          <w:rFonts w:cs="Times New Roman"/>
          <w:sz w:val="20"/>
          <w:szCs w:val="20"/>
        </w:rPr>
        <w:t xml:space="preserve">// </w:t>
      </w:r>
      <w:r w:rsidR="008E0543" w:rsidRPr="00625431">
        <w:rPr>
          <w:rFonts w:cs="Times New Roman"/>
          <w:sz w:val="20"/>
          <w:szCs w:val="20"/>
          <w:lang w:val="ru-RU"/>
        </w:rPr>
        <w:t>«</w:t>
      </w:r>
      <w:r w:rsidR="008E0543" w:rsidRPr="00625431">
        <w:rPr>
          <w:rFonts w:cs="Times New Roman"/>
          <w:sz w:val="20"/>
          <w:szCs w:val="20"/>
        </w:rPr>
        <w:t>Собрание законодательства РФ</w:t>
      </w:r>
      <w:r w:rsidR="008E0543" w:rsidRPr="00625431">
        <w:rPr>
          <w:rFonts w:cs="Times New Roman"/>
          <w:sz w:val="20"/>
          <w:szCs w:val="20"/>
          <w:lang w:val="ru-RU"/>
        </w:rPr>
        <w:t xml:space="preserve">».  </w:t>
      </w:r>
      <w:r w:rsidR="008E0543" w:rsidRPr="00625431">
        <w:rPr>
          <w:rFonts w:cs="Times New Roman"/>
          <w:sz w:val="20"/>
          <w:szCs w:val="20"/>
        </w:rPr>
        <w:t>30.03.1998</w:t>
      </w:r>
      <w:r w:rsidR="008E0543">
        <w:rPr>
          <w:rFonts w:cs="Times New Roman"/>
          <w:sz w:val="20"/>
          <w:szCs w:val="20"/>
          <w:lang w:val="ru-RU"/>
        </w:rPr>
        <w:t xml:space="preserve">. </w:t>
      </w:r>
      <w:r w:rsidR="008E0543" w:rsidRPr="00625431">
        <w:rPr>
          <w:rFonts w:cs="Times New Roman"/>
          <w:sz w:val="20"/>
          <w:szCs w:val="20"/>
          <w:lang w:val="ru-RU"/>
        </w:rPr>
        <w:t xml:space="preserve"> №</w:t>
      </w:r>
      <w:r w:rsidR="008E0543" w:rsidRPr="00625431">
        <w:rPr>
          <w:rFonts w:cs="Times New Roman"/>
          <w:sz w:val="20"/>
          <w:szCs w:val="20"/>
        </w:rPr>
        <w:t xml:space="preserve"> 13</w:t>
      </w:r>
      <w:r w:rsidR="008E0543" w:rsidRPr="00625431">
        <w:rPr>
          <w:rFonts w:cs="Times New Roman"/>
          <w:sz w:val="20"/>
          <w:szCs w:val="20"/>
          <w:lang w:val="ru-RU"/>
        </w:rPr>
        <w:t xml:space="preserve">.  </w:t>
      </w:r>
      <w:r w:rsidR="008E0543" w:rsidRPr="00625431">
        <w:rPr>
          <w:rFonts w:cs="Times New Roman"/>
          <w:sz w:val="20"/>
          <w:szCs w:val="20"/>
        </w:rPr>
        <w:t>ст. 1474</w:t>
      </w:r>
      <w:r w:rsidR="008E0543" w:rsidRPr="00625431">
        <w:rPr>
          <w:rFonts w:cs="Times New Roman"/>
          <w:sz w:val="20"/>
          <w:szCs w:val="20"/>
          <w:lang w:val="ru-RU"/>
        </w:rPr>
        <w:t xml:space="preserve">; </w:t>
      </w:r>
      <w:r w:rsidR="008E0543" w:rsidRPr="00625431">
        <w:rPr>
          <w:rFonts w:cs="Times New Roman"/>
          <w:kern w:val="0"/>
          <w:sz w:val="20"/>
          <w:szCs w:val="20"/>
          <w:lang w:val="ru-RU" w:eastAsia="ru-RU" w:bidi="ar-SA"/>
        </w:rPr>
        <w:t>Парламентская газета</w:t>
      </w:r>
      <w:r w:rsidR="008E0543">
        <w:rPr>
          <w:rFonts w:cs="Times New Roman"/>
          <w:kern w:val="0"/>
          <w:sz w:val="20"/>
          <w:szCs w:val="20"/>
          <w:lang w:val="ru-RU" w:eastAsia="ru-RU" w:bidi="ar-SA"/>
        </w:rPr>
        <w:t>.</w:t>
      </w:r>
      <w:r w:rsidR="008E0543" w:rsidRPr="00625431">
        <w:rPr>
          <w:rFonts w:cs="Times New Roman"/>
          <w:kern w:val="0"/>
          <w:sz w:val="20"/>
          <w:szCs w:val="20"/>
          <w:lang w:val="ru-RU" w:eastAsia="ru-RU" w:bidi="ar-SA"/>
        </w:rPr>
        <w:t xml:space="preserve"> 19.06.2018. № 8.</w:t>
      </w:r>
    </w:p>
  </w:footnote>
  <w:footnote w:id="6">
    <w:p w:rsidR="00C31387" w:rsidRDefault="00C31387" w:rsidP="008E0543">
      <w:pPr>
        <w:pStyle w:val="afa"/>
        <w:ind w:firstLine="709"/>
      </w:pPr>
      <w:r w:rsidRPr="000E72C4">
        <w:rPr>
          <w:rStyle w:val="a7"/>
          <w:rFonts w:cs="Tahoma"/>
          <w:position w:val="0"/>
          <w:sz w:val="24"/>
          <w:vertAlign w:val="superscript"/>
        </w:rPr>
        <w:footnoteRef/>
      </w:r>
      <w:r w:rsidR="002C5BB7">
        <w:rPr>
          <w:sz w:val="20"/>
          <w:szCs w:val="20"/>
          <w:lang w:val="ru-RU"/>
        </w:rPr>
        <w:t xml:space="preserve"> </w:t>
      </w:r>
      <w:r w:rsidR="008E0543" w:rsidRPr="00625431">
        <w:rPr>
          <w:rFonts w:cs="Times New Roman"/>
          <w:color w:val="000000"/>
          <w:sz w:val="20"/>
          <w:szCs w:val="20"/>
        </w:rPr>
        <w:t>Правовые основы страхования</w:t>
      </w:r>
      <w:r w:rsidR="008E0543" w:rsidRPr="00625431">
        <w:rPr>
          <w:rFonts w:cs="Times New Roman"/>
          <w:color w:val="000000"/>
          <w:sz w:val="20"/>
          <w:szCs w:val="20"/>
          <w:lang w:val="ru-RU"/>
        </w:rPr>
        <w:t>: учебное пособие</w:t>
      </w:r>
      <w:r w:rsidR="008E0543" w:rsidRPr="00625431">
        <w:rPr>
          <w:rFonts w:cs="Times New Roman"/>
          <w:color w:val="000000"/>
          <w:sz w:val="20"/>
          <w:szCs w:val="20"/>
        </w:rPr>
        <w:t xml:space="preserve"> /</w:t>
      </w:r>
      <w:r w:rsidR="008E0543" w:rsidRPr="00625431">
        <w:rPr>
          <w:rFonts w:cs="Times New Roman"/>
          <w:color w:val="000000"/>
          <w:sz w:val="20"/>
          <w:szCs w:val="20"/>
          <w:lang w:val="ru-RU"/>
        </w:rPr>
        <w:t xml:space="preserve"> Е. Ю. </w:t>
      </w:r>
      <w:r w:rsidR="008E0543" w:rsidRPr="00625431">
        <w:rPr>
          <w:rFonts w:cs="Times New Roman"/>
          <w:color w:val="000000"/>
          <w:sz w:val="20"/>
          <w:szCs w:val="20"/>
        </w:rPr>
        <w:t>Грачева</w:t>
      </w:r>
      <w:r w:rsidR="008E0543">
        <w:rPr>
          <w:rFonts w:cs="Times New Roman"/>
          <w:color w:val="000000"/>
          <w:sz w:val="20"/>
          <w:szCs w:val="20"/>
          <w:lang w:val="ru-RU"/>
        </w:rPr>
        <w:t xml:space="preserve">. </w:t>
      </w:r>
      <w:proofErr w:type="gramStart"/>
      <w:r w:rsidR="008E0543" w:rsidRPr="00625431">
        <w:rPr>
          <w:rFonts w:cs="Times New Roman"/>
          <w:color w:val="000000"/>
          <w:sz w:val="20"/>
          <w:szCs w:val="20"/>
        </w:rPr>
        <w:t>М.:</w:t>
      </w:r>
      <w:proofErr w:type="gramEnd"/>
      <w:r w:rsidR="008E0543" w:rsidRPr="00625431">
        <w:rPr>
          <w:rFonts w:cs="Times New Roman"/>
          <w:color w:val="000000"/>
          <w:sz w:val="20"/>
          <w:szCs w:val="20"/>
        </w:rPr>
        <w:t xml:space="preserve"> </w:t>
      </w:r>
      <w:r w:rsidR="008E0543" w:rsidRPr="00625431">
        <w:rPr>
          <w:rFonts w:cs="Times New Roman"/>
          <w:color w:val="000000"/>
          <w:sz w:val="20"/>
          <w:szCs w:val="20"/>
          <w:lang w:val="ru-RU"/>
        </w:rPr>
        <w:t>Изд-во МГУ,</w:t>
      </w:r>
      <w:r w:rsidR="00BE5235">
        <w:rPr>
          <w:rFonts w:cs="Times New Roman"/>
          <w:color w:val="000000"/>
          <w:sz w:val="20"/>
          <w:szCs w:val="20"/>
          <w:lang w:val="ru-RU"/>
        </w:rPr>
        <w:t xml:space="preserve"> </w:t>
      </w:r>
      <w:r w:rsidR="008E0543" w:rsidRPr="00625431">
        <w:rPr>
          <w:rFonts w:cs="Times New Roman"/>
          <w:color w:val="000000"/>
          <w:sz w:val="20"/>
          <w:szCs w:val="20"/>
        </w:rPr>
        <w:t xml:space="preserve"> 201</w:t>
      </w:r>
      <w:r w:rsidR="008E0543" w:rsidRPr="00625431">
        <w:rPr>
          <w:rFonts w:cs="Times New Roman"/>
          <w:color w:val="000000"/>
          <w:sz w:val="20"/>
          <w:szCs w:val="20"/>
          <w:lang w:val="ru-RU"/>
        </w:rPr>
        <w:t>8.</w:t>
      </w:r>
      <w:r w:rsidR="008E0543">
        <w:rPr>
          <w:rFonts w:cs="Times New Roman"/>
          <w:color w:val="000000"/>
          <w:sz w:val="20"/>
          <w:szCs w:val="20"/>
        </w:rPr>
        <w:t xml:space="preserve"> </w:t>
      </w:r>
      <w:r w:rsidR="008E0543">
        <w:rPr>
          <w:rFonts w:cs="Times New Roman"/>
          <w:color w:val="000000"/>
          <w:sz w:val="20"/>
          <w:szCs w:val="20"/>
          <w:lang w:val="ru-RU"/>
        </w:rPr>
        <w:t xml:space="preserve">С. 16 </w:t>
      </w:r>
    </w:p>
  </w:footnote>
  <w:footnote w:id="7">
    <w:p w:rsidR="008E0543" w:rsidRPr="00625431" w:rsidRDefault="00C31387" w:rsidP="008E0543">
      <w:pPr>
        <w:spacing w:line="240" w:lineRule="auto"/>
        <w:ind w:firstLine="706"/>
        <w:jc w:val="both"/>
        <w:rPr>
          <w:rFonts w:ascii="Verdana" w:hAnsi="Verdana" w:cs="Times New Roman"/>
          <w:kern w:val="0"/>
          <w:sz w:val="20"/>
          <w:szCs w:val="20"/>
          <w:lang w:val="ru-RU" w:eastAsia="ru-RU" w:bidi="ar-SA"/>
        </w:rPr>
      </w:pPr>
      <w:r w:rsidRPr="002C5BB7">
        <w:rPr>
          <w:rStyle w:val="a7"/>
          <w:rFonts w:cs="Tahoma"/>
          <w:position w:val="0"/>
          <w:sz w:val="24"/>
          <w:vertAlign w:val="superscript"/>
        </w:rPr>
        <w:footnoteRef/>
      </w:r>
      <w:r w:rsidR="002C5BB7" w:rsidRPr="002C5BB7">
        <w:rPr>
          <w:rFonts w:cs="Times New Roman"/>
          <w:sz w:val="20"/>
          <w:szCs w:val="20"/>
          <w:lang w:val="ru-RU"/>
        </w:rPr>
        <w:t xml:space="preserve"> </w:t>
      </w:r>
      <w:r w:rsidR="008E0543" w:rsidRPr="00625431">
        <w:rPr>
          <w:rFonts w:cs="Times New Roman"/>
          <w:sz w:val="20"/>
          <w:szCs w:val="20"/>
        </w:rPr>
        <w:t xml:space="preserve">Гражданский Кодекс Российской Федерации (часть </w:t>
      </w:r>
      <w:r w:rsidR="008E0543" w:rsidRPr="00625431">
        <w:rPr>
          <w:rFonts w:cs="Times New Roman"/>
          <w:sz w:val="20"/>
          <w:szCs w:val="20"/>
          <w:lang w:val="ru-RU"/>
        </w:rPr>
        <w:t>вторая</w:t>
      </w:r>
      <w:r w:rsidR="008E0543" w:rsidRPr="00625431">
        <w:rPr>
          <w:rFonts w:cs="Times New Roman"/>
          <w:sz w:val="20"/>
          <w:szCs w:val="20"/>
        </w:rPr>
        <w:t xml:space="preserve">): федеральный закон РФ от </w:t>
      </w:r>
      <w:r w:rsidR="008E0543" w:rsidRPr="00625431">
        <w:rPr>
          <w:rFonts w:cs="Times New Roman"/>
          <w:sz w:val="20"/>
          <w:szCs w:val="20"/>
          <w:lang w:val="ru-RU"/>
        </w:rPr>
        <w:t>26</w:t>
      </w:r>
      <w:r w:rsidR="008E0543" w:rsidRPr="00625431">
        <w:rPr>
          <w:rFonts w:cs="Times New Roman"/>
          <w:sz w:val="20"/>
          <w:szCs w:val="20"/>
        </w:rPr>
        <w:t>.</w:t>
      </w:r>
      <w:r w:rsidR="008E0543" w:rsidRPr="00625431">
        <w:rPr>
          <w:rFonts w:cs="Times New Roman"/>
          <w:sz w:val="20"/>
          <w:szCs w:val="20"/>
          <w:lang w:val="ru-RU"/>
        </w:rPr>
        <w:t>01</w:t>
      </w:r>
      <w:r w:rsidR="008E0543" w:rsidRPr="00625431">
        <w:rPr>
          <w:rFonts w:cs="Times New Roman"/>
          <w:sz w:val="20"/>
          <w:szCs w:val="20"/>
        </w:rPr>
        <w:t>.199</w:t>
      </w:r>
      <w:r w:rsidR="008E0543" w:rsidRPr="00625431">
        <w:rPr>
          <w:rFonts w:cs="Times New Roman"/>
          <w:sz w:val="20"/>
          <w:szCs w:val="20"/>
          <w:lang w:val="ru-RU"/>
        </w:rPr>
        <w:t>6</w:t>
      </w:r>
      <w:r w:rsidR="008E0543" w:rsidRPr="00625431">
        <w:rPr>
          <w:rFonts w:cs="Times New Roman"/>
          <w:sz w:val="20"/>
          <w:szCs w:val="20"/>
        </w:rPr>
        <w:t xml:space="preserve"> № 1</w:t>
      </w:r>
      <w:r w:rsidR="008E0543" w:rsidRPr="00625431">
        <w:rPr>
          <w:rFonts w:cs="Times New Roman"/>
          <w:sz w:val="20"/>
          <w:szCs w:val="20"/>
          <w:lang w:val="ru-RU"/>
        </w:rPr>
        <w:t>4</w:t>
      </w:r>
      <w:r w:rsidR="008E0543" w:rsidRPr="00625431">
        <w:rPr>
          <w:rFonts w:cs="Times New Roman"/>
          <w:sz w:val="20"/>
          <w:szCs w:val="20"/>
        </w:rPr>
        <w:t xml:space="preserve">-ФЗ (ред. от </w:t>
      </w:r>
      <w:r w:rsidR="008E0543" w:rsidRPr="00625431">
        <w:rPr>
          <w:rFonts w:cs="Times New Roman"/>
          <w:sz w:val="20"/>
          <w:szCs w:val="20"/>
          <w:lang w:val="ru-RU"/>
        </w:rPr>
        <w:t>29</w:t>
      </w:r>
      <w:r w:rsidR="008E0543" w:rsidRPr="00625431">
        <w:rPr>
          <w:rFonts w:cs="Times New Roman"/>
          <w:sz w:val="20"/>
          <w:szCs w:val="20"/>
        </w:rPr>
        <w:t>.07.2019) (с изм. и доп. вступ. в силу с 01.10.201</w:t>
      </w:r>
      <w:r w:rsidR="008E0543" w:rsidRPr="00625431">
        <w:rPr>
          <w:rFonts w:cs="Times New Roman"/>
          <w:sz w:val="20"/>
          <w:szCs w:val="20"/>
          <w:lang w:val="ru-RU"/>
        </w:rPr>
        <w:t>9</w:t>
      </w:r>
      <w:r w:rsidR="008E0543" w:rsidRPr="00625431">
        <w:rPr>
          <w:rFonts w:cs="Times New Roman"/>
          <w:sz w:val="20"/>
          <w:szCs w:val="20"/>
        </w:rPr>
        <w:t>) // Собрание законодательства РФ.  199</w:t>
      </w:r>
      <w:r w:rsidR="008E0543" w:rsidRPr="00625431">
        <w:rPr>
          <w:rFonts w:cs="Times New Roman"/>
          <w:sz w:val="20"/>
          <w:szCs w:val="20"/>
          <w:lang w:val="ru-RU"/>
        </w:rPr>
        <w:t>6</w:t>
      </w:r>
      <w:r w:rsidR="008E0543" w:rsidRPr="00625431">
        <w:rPr>
          <w:rFonts w:cs="Times New Roman"/>
          <w:sz w:val="20"/>
          <w:szCs w:val="20"/>
        </w:rPr>
        <w:t xml:space="preserve">.  №  </w:t>
      </w:r>
      <w:r w:rsidR="008E0543" w:rsidRPr="00625431">
        <w:rPr>
          <w:rFonts w:cs="Times New Roman"/>
          <w:sz w:val="20"/>
          <w:szCs w:val="20"/>
          <w:lang w:val="ru-RU"/>
        </w:rPr>
        <w:t>5</w:t>
      </w:r>
      <w:r w:rsidR="008E0543" w:rsidRPr="00625431">
        <w:rPr>
          <w:rFonts w:cs="Times New Roman"/>
          <w:sz w:val="20"/>
          <w:szCs w:val="20"/>
        </w:rPr>
        <w:t xml:space="preserve">.  Ст. </w:t>
      </w:r>
      <w:r w:rsidR="008E0543" w:rsidRPr="00625431">
        <w:rPr>
          <w:rFonts w:cs="Times New Roman"/>
          <w:sz w:val="20"/>
          <w:szCs w:val="20"/>
          <w:lang w:val="ru-RU"/>
        </w:rPr>
        <w:t xml:space="preserve">410; </w:t>
      </w:r>
      <w:r w:rsidR="008E0543" w:rsidRPr="00625431">
        <w:rPr>
          <w:rFonts w:cs="Times New Roman"/>
          <w:kern w:val="0"/>
          <w:sz w:val="20"/>
          <w:szCs w:val="20"/>
          <w:lang w:val="ru-RU" w:eastAsia="ru-RU" w:bidi="ar-SA"/>
        </w:rPr>
        <w:t xml:space="preserve"> Парламентская газета</w:t>
      </w:r>
      <w:r w:rsidR="00781B73">
        <w:rPr>
          <w:rFonts w:cs="Times New Roman"/>
          <w:kern w:val="0"/>
          <w:sz w:val="20"/>
          <w:szCs w:val="20"/>
          <w:lang w:val="ru-RU" w:eastAsia="ru-RU" w:bidi="ar-SA"/>
        </w:rPr>
        <w:t>.</w:t>
      </w:r>
      <w:r w:rsidR="008E0543" w:rsidRPr="00625431">
        <w:rPr>
          <w:rFonts w:cs="Times New Roman"/>
          <w:kern w:val="0"/>
          <w:sz w:val="20"/>
          <w:szCs w:val="20"/>
          <w:lang w:val="ru-RU" w:eastAsia="ru-RU" w:bidi="ar-SA"/>
        </w:rPr>
        <w:t xml:space="preserve"> 28.03.2019. № 11. </w:t>
      </w:r>
    </w:p>
    <w:p w:rsidR="002C5BB7" w:rsidRPr="002C5BB7" w:rsidRDefault="002C5BB7" w:rsidP="002C5BB7">
      <w:pPr>
        <w:jc w:val="both"/>
        <w:rPr>
          <w:rFonts w:ascii="Verdana" w:hAnsi="Verdana" w:cs="Times New Roman"/>
          <w:kern w:val="0"/>
          <w:sz w:val="21"/>
          <w:szCs w:val="21"/>
          <w:lang w:val="ru-RU" w:eastAsia="ru-RU" w:bidi="ar-SA"/>
        </w:rPr>
      </w:pPr>
    </w:p>
    <w:p w:rsidR="00C31387" w:rsidRPr="00B21016" w:rsidRDefault="00C31387" w:rsidP="00B21016">
      <w:pPr>
        <w:widowControl/>
        <w:shd w:val="clear" w:color="auto" w:fill="FFFFFF"/>
        <w:suppressAutoHyphens w:val="0"/>
        <w:spacing w:line="240" w:lineRule="auto"/>
        <w:ind w:firstLine="709"/>
        <w:contextualSpacing/>
        <w:jc w:val="both"/>
        <w:textAlignment w:val="auto"/>
        <w:rPr>
          <w:rFonts w:cs="Times New Roman"/>
          <w:sz w:val="20"/>
          <w:szCs w:val="20"/>
          <w:lang w:val="ru-RU" w:eastAsia="ru-RU"/>
        </w:rPr>
      </w:pPr>
    </w:p>
    <w:p w:rsidR="00C31387" w:rsidRDefault="00C31387" w:rsidP="00B21016">
      <w:pPr>
        <w:widowControl/>
        <w:shd w:val="clear" w:color="auto" w:fill="FFFFFF"/>
        <w:suppressAutoHyphens w:val="0"/>
        <w:spacing w:line="240" w:lineRule="auto"/>
        <w:ind w:firstLine="709"/>
        <w:contextualSpacing/>
        <w:jc w:val="both"/>
        <w:textAlignment w:val="auto"/>
      </w:pPr>
    </w:p>
  </w:footnote>
  <w:footnote w:id="8">
    <w:p w:rsidR="00C31387" w:rsidRDefault="00C31387" w:rsidP="007D5072">
      <w:pPr>
        <w:pStyle w:val="afa"/>
        <w:ind w:firstLine="709"/>
        <w:jc w:val="both"/>
      </w:pPr>
      <w:r w:rsidRPr="006C62BB">
        <w:rPr>
          <w:vertAlign w:val="superscript"/>
        </w:rPr>
        <w:t>1</w:t>
      </w:r>
      <w:r w:rsidR="000F719E">
        <w:rPr>
          <w:vertAlign w:val="superscript"/>
          <w:lang w:val="ru-RU"/>
        </w:rPr>
        <w:t xml:space="preserve"> </w:t>
      </w:r>
      <w:r w:rsidRPr="006C62BB">
        <w:rPr>
          <w:rFonts w:cs="Times New Roman"/>
          <w:color w:val="000000"/>
          <w:sz w:val="20"/>
          <w:szCs w:val="20"/>
        </w:rPr>
        <w:t>Бондарь, С.В. Обязательное государственное страхование отдельных категорий государственных служащ</w:t>
      </w:r>
      <w:r w:rsidR="00781B73">
        <w:rPr>
          <w:rFonts w:cs="Times New Roman"/>
          <w:color w:val="000000"/>
          <w:sz w:val="20"/>
          <w:szCs w:val="20"/>
        </w:rPr>
        <w:t xml:space="preserve">их </w:t>
      </w:r>
      <w:r>
        <w:rPr>
          <w:rFonts w:cs="Times New Roman"/>
          <w:color w:val="000000"/>
          <w:sz w:val="20"/>
          <w:szCs w:val="20"/>
        </w:rPr>
        <w:t xml:space="preserve">// Чиновник. </w:t>
      </w:r>
      <w:r w:rsidRPr="006C62BB">
        <w:rPr>
          <w:rFonts w:cs="Times New Roman"/>
          <w:color w:val="000000"/>
          <w:sz w:val="20"/>
          <w:szCs w:val="20"/>
        </w:rPr>
        <w:t xml:space="preserve"> 20</w:t>
      </w:r>
      <w:r w:rsidRPr="006C62BB">
        <w:rPr>
          <w:rFonts w:cs="Times New Roman"/>
          <w:color w:val="000000"/>
          <w:sz w:val="20"/>
          <w:szCs w:val="20"/>
          <w:lang w:val="ru-RU"/>
        </w:rPr>
        <w:t>17</w:t>
      </w:r>
      <w:r>
        <w:rPr>
          <w:rFonts w:cs="Times New Roman"/>
          <w:color w:val="000000"/>
          <w:sz w:val="20"/>
          <w:szCs w:val="20"/>
        </w:rPr>
        <w:t xml:space="preserve">.  № 4. </w:t>
      </w:r>
      <w:r w:rsidRPr="006C62BB">
        <w:rPr>
          <w:rFonts w:cs="Times New Roman"/>
          <w:color w:val="000000"/>
          <w:sz w:val="20"/>
          <w:szCs w:val="20"/>
        </w:rPr>
        <w:t xml:space="preserve"> С. 33-35.</w:t>
      </w:r>
    </w:p>
  </w:footnote>
  <w:footnote w:id="9">
    <w:p w:rsidR="00C31387" w:rsidRDefault="00C31387" w:rsidP="00431296">
      <w:pPr>
        <w:pStyle w:val="afa"/>
        <w:ind w:firstLine="709"/>
        <w:jc w:val="both"/>
      </w:pPr>
      <w:r>
        <w:rPr>
          <w:vertAlign w:val="superscript"/>
          <w:lang w:val="ru-RU"/>
        </w:rPr>
        <w:t xml:space="preserve">1 </w:t>
      </w:r>
      <w:r w:rsidRPr="000E72C4">
        <w:rPr>
          <w:sz w:val="20"/>
          <w:szCs w:val="20"/>
        </w:rPr>
        <w:t>Мачкасов А. И. Социальная защита сотрудников уголовно-исполнительной системы</w:t>
      </w:r>
      <w:r w:rsidRPr="000E72C4">
        <w:rPr>
          <w:sz w:val="20"/>
          <w:szCs w:val="20"/>
          <w:lang w:val="ru-RU"/>
        </w:rPr>
        <w:t xml:space="preserve"> //</w:t>
      </w:r>
      <w:r w:rsidR="00781B73">
        <w:rPr>
          <w:sz w:val="20"/>
          <w:szCs w:val="20"/>
          <w:lang w:val="ru-RU"/>
        </w:rPr>
        <w:t xml:space="preserve"> </w:t>
      </w:r>
      <w:r w:rsidRPr="000E72C4">
        <w:rPr>
          <w:sz w:val="20"/>
          <w:szCs w:val="20"/>
          <w:lang w:val="ru-RU"/>
        </w:rPr>
        <w:t>М</w:t>
      </w:r>
      <w:r w:rsidRPr="000E72C4">
        <w:rPr>
          <w:sz w:val="20"/>
          <w:szCs w:val="20"/>
        </w:rPr>
        <w:t>онография</w:t>
      </w:r>
      <w:r>
        <w:rPr>
          <w:sz w:val="20"/>
          <w:szCs w:val="20"/>
          <w:lang w:val="ru-RU"/>
        </w:rPr>
        <w:t xml:space="preserve">. </w:t>
      </w:r>
      <w:r w:rsidR="00781B73">
        <w:rPr>
          <w:sz w:val="20"/>
          <w:szCs w:val="20"/>
        </w:rPr>
        <w:t>201</w:t>
      </w:r>
      <w:r w:rsidR="00781B73">
        <w:rPr>
          <w:sz w:val="20"/>
          <w:szCs w:val="20"/>
          <w:lang w:val="ru-RU"/>
        </w:rPr>
        <w:t>6</w:t>
      </w:r>
      <w:r w:rsidRPr="000E72C4">
        <w:rPr>
          <w:sz w:val="20"/>
          <w:szCs w:val="20"/>
        </w:rPr>
        <w:t>.</w:t>
      </w:r>
      <w:r w:rsidR="00781B73">
        <w:rPr>
          <w:sz w:val="20"/>
          <w:szCs w:val="20"/>
          <w:lang w:val="ru-RU"/>
        </w:rPr>
        <w:t xml:space="preserve"> </w:t>
      </w:r>
      <w:r>
        <w:rPr>
          <w:sz w:val="20"/>
          <w:szCs w:val="20"/>
          <w:lang w:val="ru-RU"/>
        </w:rPr>
        <w:t>С. 76</w:t>
      </w:r>
    </w:p>
  </w:footnote>
  <w:footnote w:id="10">
    <w:p w:rsidR="00C31387" w:rsidRDefault="00C31387" w:rsidP="00431296">
      <w:pPr>
        <w:pStyle w:val="afa"/>
        <w:ind w:firstLine="709"/>
        <w:jc w:val="both"/>
      </w:pPr>
      <w:r w:rsidRPr="000E72C4">
        <w:rPr>
          <w:rStyle w:val="a7"/>
          <w:rFonts w:cs="Tahoma"/>
          <w:position w:val="0"/>
          <w:sz w:val="24"/>
          <w:vertAlign w:val="superscript"/>
        </w:rPr>
        <w:footnoteRef/>
      </w:r>
      <w:r w:rsidR="00781B73">
        <w:rPr>
          <w:sz w:val="20"/>
          <w:szCs w:val="20"/>
          <w:lang w:val="ru-RU"/>
        </w:rPr>
        <w:t xml:space="preserve"> </w:t>
      </w:r>
      <w:r w:rsidRPr="000E72C4">
        <w:rPr>
          <w:sz w:val="20"/>
          <w:szCs w:val="20"/>
        </w:rPr>
        <w:t>Козацкая В. Э. Правовая политика государства в сфере возмещения вреда, причиненного жизни и здоровью сотрудников уголовно-исполнительной системы // Прик</w:t>
      </w:r>
      <w:r>
        <w:rPr>
          <w:sz w:val="20"/>
          <w:szCs w:val="20"/>
        </w:rPr>
        <w:t xml:space="preserve">ладная юридическая психология. </w:t>
      </w:r>
      <w:r w:rsidRPr="000E72C4">
        <w:rPr>
          <w:sz w:val="20"/>
          <w:szCs w:val="20"/>
        </w:rPr>
        <w:t xml:space="preserve"> 201</w:t>
      </w:r>
      <w:r w:rsidRPr="000E72C4">
        <w:rPr>
          <w:sz w:val="20"/>
          <w:szCs w:val="20"/>
          <w:lang w:val="ru-RU"/>
        </w:rPr>
        <w:t>8</w:t>
      </w:r>
      <w:r>
        <w:rPr>
          <w:sz w:val="20"/>
          <w:szCs w:val="20"/>
        </w:rPr>
        <w:t xml:space="preserve">. </w:t>
      </w:r>
      <w:r w:rsidRPr="000E72C4">
        <w:rPr>
          <w:sz w:val="20"/>
          <w:szCs w:val="20"/>
        </w:rPr>
        <w:t xml:space="preserve"> № 2.  С. 107–116.</w:t>
      </w:r>
    </w:p>
  </w:footnote>
  <w:footnote w:id="11">
    <w:p w:rsidR="00C31387" w:rsidRPr="00781B73" w:rsidRDefault="00C31387" w:rsidP="00B21016">
      <w:pPr>
        <w:widowControl/>
        <w:shd w:val="clear" w:color="auto" w:fill="FFFFFF"/>
        <w:suppressAutoHyphens w:val="0"/>
        <w:spacing w:line="240" w:lineRule="auto"/>
        <w:ind w:firstLine="709"/>
        <w:contextualSpacing/>
        <w:jc w:val="both"/>
        <w:textAlignment w:val="auto"/>
        <w:rPr>
          <w:rStyle w:val="aff"/>
        </w:rPr>
      </w:pPr>
      <w:r w:rsidRPr="000E72C4">
        <w:rPr>
          <w:rStyle w:val="a7"/>
          <w:rFonts w:cs="Tahoma"/>
          <w:position w:val="0"/>
          <w:sz w:val="24"/>
          <w:vertAlign w:val="superscript"/>
        </w:rPr>
        <w:footnoteRef/>
      </w:r>
      <w:r w:rsidR="00781B73">
        <w:rPr>
          <w:rFonts w:cs="Times New Roman"/>
          <w:sz w:val="20"/>
          <w:szCs w:val="20"/>
          <w:lang w:val="ru-RU"/>
        </w:rPr>
        <w:t xml:space="preserve"> </w:t>
      </w:r>
      <w:r>
        <w:rPr>
          <w:rFonts w:cs="Times New Roman"/>
          <w:sz w:val="20"/>
          <w:szCs w:val="20"/>
        </w:rPr>
        <w:t>Мачкасов А.</w:t>
      </w:r>
      <w:r w:rsidRPr="000E72C4">
        <w:rPr>
          <w:rFonts w:cs="Times New Roman"/>
          <w:sz w:val="20"/>
          <w:szCs w:val="20"/>
        </w:rPr>
        <w:t>И. Осуществление обязательного государственного страхования жизни и здоровья сотрудников уголовно-исполнительной системы</w:t>
      </w:r>
      <w:r w:rsidR="00781B73">
        <w:rPr>
          <w:rFonts w:cs="Times New Roman"/>
          <w:sz w:val="20"/>
          <w:szCs w:val="20"/>
          <w:lang w:val="ru-RU"/>
        </w:rPr>
        <w:t xml:space="preserve"> //</w:t>
      </w:r>
      <w:r w:rsidRPr="000E72C4">
        <w:rPr>
          <w:rFonts w:cs="Times New Roman"/>
          <w:sz w:val="20"/>
          <w:szCs w:val="20"/>
        </w:rPr>
        <w:t xml:space="preserve"> монография</w:t>
      </w:r>
      <w:r>
        <w:rPr>
          <w:rFonts w:cs="Times New Roman"/>
          <w:sz w:val="20"/>
          <w:szCs w:val="20"/>
          <w:lang w:val="ru-RU"/>
        </w:rPr>
        <w:t xml:space="preserve">. </w:t>
      </w:r>
      <w:r w:rsidRPr="000E72C4">
        <w:rPr>
          <w:rFonts w:cs="Times New Roman"/>
          <w:sz w:val="20"/>
          <w:szCs w:val="20"/>
          <w:lang w:val="ru-RU"/>
        </w:rPr>
        <w:t xml:space="preserve">2017. </w:t>
      </w:r>
      <w:r>
        <w:rPr>
          <w:rFonts w:cs="Times New Roman"/>
          <w:sz w:val="20"/>
          <w:szCs w:val="20"/>
          <w:lang w:val="ru-RU"/>
        </w:rPr>
        <w:t>С. 56</w:t>
      </w:r>
    </w:p>
  </w:footnote>
  <w:footnote w:id="12">
    <w:p w:rsidR="007B0F4D" w:rsidRPr="007B0F4D" w:rsidRDefault="00000CC6" w:rsidP="000F719E">
      <w:pPr>
        <w:ind w:firstLine="706"/>
        <w:jc w:val="both"/>
        <w:rPr>
          <w:rFonts w:ascii="Verdana" w:hAnsi="Verdana" w:cs="Times New Roman"/>
          <w:kern w:val="0"/>
          <w:sz w:val="20"/>
          <w:szCs w:val="20"/>
          <w:lang w:val="ru-RU" w:eastAsia="ru-RU" w:bidi="ar-SA"/>
        </w:rPr>
      </w:pPr>
      <w:r w:rsidRPr="007B0F4D">
        <w:rPr>
          <w:rStyle w:val="a7"/>
          <w:rFonts w:cs="Tahoma"/>
          <w:position w:val="0"/>
          <w:sz w:val="24"/>
          <w:vertAlign w:val="superscript"/>
        </w:rPr>
        <w:footnoteRef/>
      </w:r>
      <w:r w:rsidRPr="007B0F4D">
        <w:rPr>
          <w:sz w:val="20"/>
          <w:szCs w:val="20"/>
        </w:rPr>
        <w:t xml:space="preserve"> </w:t>
      </w:r>
      <w:r w:rsidRPr="007B0F4D">
        <w:rPr>
          <w:sz w:val="20"/>
          <w:szCs w:val="20"/>
          <w:shd w:val="clear" w:color="auto" w:fill="FFFFFF"/>
        </w:rPr>
        <w:t>О порядке ведения реестра контрактов, заключенных заказчиками, и реестра контрактов, содержащего сведения, составляющие государственную тайну</w:t>
      </w:r>
      <w:r w:rsidRPr="007B0F4D">
        <w:rPr>
          <w:sz w:val="20"/>
          <w:szCs w:val="20"/>
          <w:shd w:val="clear" w:color="auto" w:fill="FFFFFF"/>
          <w:lang w:val="ru-RU"/>
        </w:rPr>
        <w:t xml:space="preserve">: </w:t>
      </w:r>
      <w:r w:rsidRPr="007B0F4D">
        <w:rPr>
          <w:sz w:val="20"/>
          <w:szCs w:val="20"/>
          <w:shd w:val="clear" w:color="auto" w:fill="FFFFFF"/>
        </w:rPr>
        <w:t>Постановление Правительства РФ от 28</w:t>
      </w:r>
      <w:r w:rsidRPr="007B0F4D">
        <w:rPr>
          <w:sz w:val="20"/>
          <w:szCs w:val="20"/>
          <w:shd w:val="clear" w:color="auto" w:fill="FFFFFF"/>
          <w:lang w:val="ru-RU"/>
        </w:rPr>
        <w:t>.12.</w:t>
      </w:r>
      <w:r w:rsidRPr="007B0F4D">
        <w:rPr>
          <w:sz w:val="20"/>
          <w:szCs w:val="20"/>
          <w:shd w:val="clear" w:color="auto" w:fill="FFFFFF"/>
        </w:rPr>
        <w:t xml:space="preserve">2013 г. </w:t>
      </w:r>
      <w:r w:rsidRPr="007B0F4D">
        <w:rPr>
          <w:sz w:val="20"/>
          <w:szCs w:val="20"/>
          <w:shd w:val="clear" w:color="auto" w:fill="FFFFFF"/>
          <w:lang w:val="ru-RU"/>
        </w:rPr>
        <w:t>№</w:t>
      </w:r>
      <w:r w:rsidRPr="007B0F4D">
        <w:rPr>
          <w:sz w:val="20"/>
          <w:szCs w:val="20"/>
          <w:shd w:val="clear" w:color="auto" w:fill="FFFFFF"/>
        </w:rPr>
        <w:t> 1084</w:t>
      </w:r>
      <w:r w:rsidR="007B0F4D" w:rsidRPr="007B0F4D">
        <w:rPr>
          <w:sz w:val="20"/>
          <w:szCs w:val="20"/>
          <w:shd w:val="clear" w:color="auto" w:fill="FFFFFF"/>
          <w:lang w:val="ru-RU"/>
        </w:rPr>
        <w:t xml:space="preserve"> // </w:t>
      </w:r>
      <w:r w:rsidR="007B0F4D" w:rsidRPr="007B0F4D">
        <w:rPr>
          <w:rFonts w:cs="Times New Roman"/>
          <w:kern w:val="0"/>
          <w:sz w:val="20"/>
          <w:szCs w:val="20"/>
          <w:lang w:val="ru-RU" w:eastAsia="ru-RU" w:bidi="ar-SA"/>
        </w:rPr>
        <w:t>«Собрание законодательства РФ» 09.12.2013. №49 (часть VII), ст. 6428; «Собрание законодательства РФ». 05.08.2019. № 31. ст. 4641</w:t>
      </w:r>
    </w:p>
    <w:p w:rsidR="007B0F4D" w:rsidRPr="007B0F4D" w:rsidRDefault="007B0F4D" w:rsidP="007B0F4D">
      <w:pPr>
        <w:jc w:val="both"/>
        <w:rPr>
          <w:rFonts w:ascii="Verdana" w:hAnsi="Verdana" w:cs="Times New Roman"/>
          <w:kern w:val="0"/>
          <w:sz w:val="21"/>
          <w:szCs w:val="21"/>
          <w:lang w:val="ru-RU" w:eastAsia="ru-RU" w:bidi="ar-SA"/>
        </w:rPr>
      </w:pPr>
    </w:p>
    <w:p w:rsidR="00000CC6" w:rsidRPr="00000CC6" w:rsidRDefault="00000CC6" w:rsidP="00000CC6">
      <w:pPr>
        <w:pStyle w:val="afa"/>
      </w:pPr>
      <w:r w:rsidRPr="00000CC6">
        <w:rPr>
          <w:szCs w:val="18"/>
        </w:rPr>
        <w:br/>
      </w:r>
    </w:p>
  </w:footnote>
  <w:footnote w:id="13">
    <w:p w:rsidR="00C31387" w:rsidRDefault="00781B73" w:rsidP="00BD75A8">
      <w:pPr>
        <w:keepLines/>
        <w:widowControl/>
        <w:shd w:val="clear" w:color="auto" w:fill="FFFFFF"/>
        <w:suppressAutoHyphens w:val="0"/>
        <w:spacing w:line="240" w:lineRule="auto"/>
        <w:ind w:firstLine="709"/>
        <w:contextualSpacing/>
        <w:jc w:val="both"/>
        <w:textAlignment w:val="auto"/>
      </w:pPr>
      <w:r>
        <w:rPr>
          <w:rFonts w:cs="Times New Roman"/>
          <w:color w:val="000000"/>
          <w:vertAlign w:val="superscript"/>
          <w:lang w:val="ru-RU"/>
        </w:rPr>
        <w:t>1</w:t>
      </w:r>
      <w:r w:rsidR="000F719E">
        <w:rPr>
          <w:rFonts w:cs="Times New Roman"/>
          <w:color w:val="000000"/>
          <w:vertAlign w:val="superscript"/>
          <w:lang w:val="ru-RU"/>
        </w:rPr>
        <w:t xml:space="preserve"> </w:t>
      </w:r>
      <w:r w:rsidR="00C31387" w:rsidRPr="007C3899">
        <w:rPr>
          <w:rFonts w:cs="Times New Roman"/>
          <w:color w:val="000000"/>
          <w:sz w:val="20"/>
          <w:szCs w:val="20"/>
        </w:rPr>
        <w:t>Степанюк А.В. Обязательное страхование жизни и здоровья сотрудников уголовно-исполнительной системы: некоторые проблемы правового регулирования // Уголовно-исполнительная система:</w:t>
      </w:r>
      <w:r w:rsidR="00C31387">
        <w:rPr>
          <w:rFonts w:cs="Times New Roman"/>
          <w:color w:val="000000"/>
          <w:sz w:val="20"/>
          <w:szCs w:val="20"/>
        </w:rPr>
        <w:t xml:space="preserve"> право, экономика, управление. </w:t>
      </w:r>
      <w:r w:rsidR="00C31387" w:rsidRPr="007C3899">
        <w:rPr>
          <w:rFonts w:cs="Times New Roman"/>
          <w:color w:val="000000"/>
          <w:sz w:val="20"/>
          <w:szCs w:val="20"/>
        </w:rPr>
        <w:t xml:space="preserve"> 201</w:t>
      </w:r>
      <w:r w:rsidR="00C31387" w:rsidRPr="007C3899">
        <w:rPr>
          <w:rFonts w:cs="Times New Roman"/>
          <w:color w:val="000000"/>
          <w:sz w:val="20"/>
          <w:szCs w:val="20"/>
          <w:lang w:val="ru-RU"/>
        </w:rPr>
        <w:t>7</w:t>
      </w:r>
      <w:r w:rsidR="00C31387">
        <w:rPr>
          <w:rFonts w:cs="Times New Roman"/>
          <w:color w:val="000000"/>
          <w:sz w:val="20"/>
          <w:szCs w:val="20"/>
        </w:rPr>
        <w:t xml:space="preserve">. </w:t>
      </w:r>
      <w:r w:rsidR="00C31387" w:rsidRPr="007C3899">
        <w:rPr>
          <w:rFonts w:cs="Times New Roman"/>
          <w:color w:val="000000"/>
          <w:sz w:val="20"/>
          <w:szCs w:val="20"/>
        </w:rPr>
        <w:t xml:space="preserve"> № 1. С. 22-23.</w:t>
      </w:r>
    </w:p>
  </w:footnote>
  <w:footnote w:id="14">
    <w:p w:rsidR="00C31387" w:rsidRDefault="00C31387" w:rsidP="00BD75A8">
      <w:pPr>
        <w:pStyle w:val="afa"/>
        <w:keepLines/>
        <w:ind w:firstLine="709"/>
        <w:jc w:val="both"/>
      </w:pPr>
      <w:r w:rsidRPr="007C3899">
        <w:rPr>
          <w:rStyle w:val="a7"/>
          <w:rFonts w:cs="Tahoma"/>
          <w:position w:val="0"/>
          <w:sz w:val="24"/>
          <w:vertAlign w:val="superscript"/>
        </w:rPr>
        <w:footnoteRef/>
      </w:r>
      <w:r w:rsidR="000F719E">
        <w:rPr>
          <w:sz w:val="20"/>
          <w:szCs w:val="20"/>
          <w:lang w:val="ru-RU"/>
        </w:rPr>
        <w:t xml:space="preserve"> </w:t>
      </w:r>
      <w:r>
        <w:rPr>
          <w:sz w:val="20"/>
          <w:szCs w:val="20"/>
        </w:rPr>
        <w:t>Мачкасов</w:t>
      </w:r>
      <w:r>
        <w:rPr>
          <w:sz w:val="20"/>
          <w:szCs w:val="20"/>
          <w:lang w:val="ru-RU"/>
        </w:rPr>
        <w:t xml:space="preserve"> </w:t>
      </w:r>
      <w:r>
        <w:rPr>
          <w:sz w:val="20"/>
          <w:szCs w:val="20"/>
        </w:rPr>
        <w:t>А.</w:t>
      </w:r>
      <w:r w:rsidRPr="0001022A">
        <w:rPr>
          <w:sz w:val="20"/>
          <w:szCs w:val="20"/>
        </w:rPr>
        <w:t>И. К вопросу о разграничении обязательного государственного страхования и института возмещения вреда, причиненного сотрудникам некоторых федеральных орган</w:t>
      </w:r>
      <w:r>
        <w:rPr>
          <w:sz w:val="20"/>
          <w:szCs w:val="20"/>
        </w:rPr>
        <w:t>ов исполнительной власти</w:t>
      </w:r>
      <w:r w:rsidRPr="0001022A">
        <w:rPr>
          <w:sz w:val="20"/>
          <w:szCs w:val="20"/>
        </w:rPr>
        <w:t xml:space="preserve"> </w:t>
      </w:r>
      <w:r w:rsidR="00781B73">
        <w:rPr>
          <w:sz w:val="20"/>
          <w:szCs w:val="20"/>
        </w:rPr>
        <w:t>// Юрист.  201</w:t>
      </w:r>
      <w:r w:rsidR="00781B73">
        <w:rPr>
          <w:sz w:val="20"/>
          <w:szCs w:val="20"/>
          <w:lang w:val="ru-RU"/>
        </w:rPr>
        <w:t>7</w:t>
      </w:r>
      <w:r>
        <w:rPr>
          <w:sz w:val="20"/>
          <w:szCs w:val="20"/>
        </w:rPr>
        <w:t xml:space="preserve">.  № 21. </w:t>
      </w:r>
      <w:r w:rsidRPr="0001022A">
        <w:rPr>
          <w:sz w:val="20"/>
          <w:szCs w:val="20"/>
        </w:rPr>
        <w:t xml:space="preserve"> С. 9–14.</w:t>
      </w:r>
    </w:p>
  </w:footnote>
  <w:footnote w:id="15">
    <w:p w:rsidR="00781B73" w:rsidRPr="00625431" w:rsidRDefault="00C31387" w:rsidP="00781B73">
      <w:pPr>
        <w:pStyle w:val="af6"/>
        <w:widowControl/>
        <w:shd w:val="clear" w:color="auto" w:fill="FFFFFF"/>
        <w:suppressAutoHyphens w:val="0"/>
        <w:spacing w:line="240" w:lineRule="auto"/>
        <w:ind w:left="0" w:firstLine="706"/>
        <w:contextualSpacing/>
        <w:jc w:val="both"/>
        <w:textAlignment w:val="auto"/>
        <w:rPr>
          <w:rFonts w:cs="Times New Roman"/>
          <w:sz w:val="20"/>
          <w:szCs w:val="20"/>
          <w:lang w:eastAsia="ru-RU"/>
        </w:rPr>
      </w:pPr>
      <w:r w:rsidRPr="007C3899">
        <w:rPr>
          <w:rStyle w:val="a7"/>
          <w:rFonts w:cs="Tahoma"/>
          <w:position w:val="0"/>
          <w:sz w:val="24"/>
          <w:vertAlign w:val="superscript"/>
        </w:rPr>
        <w:footnoteRef/>
      </w:r>
      <w:r w:rsidR="00781B73">
        <w:rPr>
          <w:rFonts w:cs="Times New Roman"/>
          <w:kern w:val="0"/>
          <w:sz w:val="20"/>
          <w:szCs w:val="20"/>
          <w:lang w:val="ru-RU" w:eastAsia="ru-RU" w:bidi="ar-SA"/>
        </w:rPr>
        <w:t xml:space="preserve"> </w:t>
      </w:r>
      <w:r w:rsidR="00781B73" w:rsidRPr="00781B73">
        <w:rPr>
          <w:rFonts w:cs="Times New Roman"/>
          <w:kern w:val="0"/>
          <w:sz w:val="20"/>
          <w:szCs w:val="20"/>
          <w:lang w:val="ru-RU" w:eastAsia="ru-RU" w:bidi="ar-SA"/>
        </w:rPr>
        <w:t>Об утверждении типового договора обязательного государственного страхования, осуществляемого в соответствии с Федеральным законом: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  Постановление Правительства РФ от 06.03.2014 № 169 (ред. от 22.07.2018) // «</w:t>
      </w:r>
      <w:r w:rsidR="00781B73">
        <w:rPr>
          <w:rFonts w:cs="Times New Roman"/>
          <w:kern w:val="0"/>
          <w:sz w:val="20"/>
          <w:szCs w:val="20"/>
          <w:lang w:val="ru-RU" w:eastAsia="ru-RU" w:bidi="ar-SA"/>
        </w:rPr>
        <w:t xml:space="preserve">Собрание законодательства РФ».  17.03.2014.  № 11. </w:t>
      </w:r>
      <w:r w:rsidR="00781B73" w:rsidRPr="00781B73">
        <w:rPr>
          <w:rFonts w:cs="Times New Roman"/>
          <w:kern w:val="0"/>
          <w:sz w:val="20"/>
          <w:szCs w:val="20"/>
          <w:lang w:val="ru-RU" w:eastAsia="ru-RU" w:bidi="ar-SA"/>
        </w:rPr>
        <w:t xml:space="preserve"> ст. 1147; Российская газета</w:t>
      </w:r>
      <w:r w:rsidR="00781B73">
        <w:rPr>
          <w:rFonts w:cs="Times New Roman"/>
          <w:kern w:val="0"/>
          <w:sz w:val="20"/>
          <w:szCs w:val="20"/>
          <w:lang w:val="ru-RU" w:eastAsia="ru-RU" w:bidi="ar-SA"/>
        </w:rPr>
        <w:t xml:space="preserve">. 05.12.2018. </w:t>
      </w:r>
      <w:r w:rsidR="00781B73" w:rsidRPr="00781B73">
        <w:rPr>
          <w:rFonts w:cs="Times New Roman"/>
          <w:kern w:val="0"/>
          <w:sz w:val="20"/>
          <w:szCs w:val="20"/>
          <w:lang w:val="ru-RU" w:eastAsia="ru-RU" w:bidi="ar-SA"/>
        </w:rPr>
        <w:t xml:space="preserve"> № 165.</w:t>
      </w:r>
    </w:p>
    <w:p w:rsidR="00C31387" w:rsidRPr="007C3899" w:rsidRDefault="00C31387" w:rsidP="00DF5C1A">
      <w:pPr>
        <w:widowControl/>
        <w:shd w:val="clear" w:color="auto" w:fill="FFFFFF"/>
        <w:suppressAutoHyphens w:val="0"/>
        <w:spacing w:line="240" w:lineRule="auto"/>
        <w:ind w:firstLine="709"/>
        <w:contextualSpacing/>
        <w:jc w:val="both"/>
        <w:textAlignment w:val="auto"/>
        <w:rPr>
          <w:rFonts w:cs="Times New Roman"/>
          <w:sz w:val="20"/>
          <w:szCs w:val="20"/>
          <w:lang w:eastAsia="ru-RU"/>
        </w:rPr>
      </w:pPr>
    </w:p>
    <w:p w:rsidR="00C31387" w:rsidRDefault="00C31387" w:rsidP="00DF5C1A">
      <w:pPr>
        <w:widowControl/>
        <w:shd w:val="clear" w:color="auto" w:fill="FFFFFF"/>
        <w:suppressAutoHyphens w:val="0"/>
        <w:spacing w:line="240" w:lineRule="auto"/>
        <w:ind w:firstLine="709"/>
        <w:contextualSpacing/>
        <w:jc w:val="both"/>
        <w:textAlignment w:val="auto"/>
      </w:pPr>
    </w:p>
  </w:footnote>
  <w:footnote w:id="16">
    <w:p w:rsidR="00C31387" w:rsidRPr="000F719E" w:rsidRDefault="00C31387" w:rsidP="000F719E">
      <w:pPr>
        <w:spacing w:line="240" w:lineRule="auto"/>
        <w:ind w:firstLine="706"/>
        <w:jc w:val="both"/>
        <w:rPr>
          <w:rFonts w:ascii="Verdana" w:hAnsi="Verdana" w:cs="Times New Roman"/>
          <w:kern w:val="0"/>
          <w:sz w:val="20"/>
          <w:szCs w:val="20"/>
          <w:lang w:val="ru-RU" w:eastAsia="ru-RU" w:bidi="ar-SA"/>
        </w:rPr>
      </w:pPr>
      <w:r w:rsidRPr="00781B73">
        <w:rPr>
          <w:rFonts w:cs="Times New Roman"/>
          <w:kern w:val="0"/>
          <w:vertAlign w:val="superscript"/>
          <w:lang w:val="ru-RU" w:eastAsia="ru-RU" w:bidi="ar-SA"/>
        </w:rPr>
        <w:t>1</w:t>
      </w:r>
      <w:r w:rsidR="00781B73" w:rsidRPr="00781B73">
        <w:rPr>
          <w:rFonts w:cs="Times New Roman"/>
          <w:kern w:val="0"/>
          <w:sz w:val="20"/>
          <w:szCs w:val="20"/>
          <w:lang w:val="ru-RU" w:eastAsia="ru-RU" w:bidi="ar-SA"/>
        </w:rPr>
        <w:t>О контрактной системе в сфере закупок товаров, работ, услуг для обеспечения государственных и муниципальных нужд: Федеральный закон от 05.04.2013 № 44-ФЗ (ред. от 27.06.2019) (с изм. и доп., вступ. в силу с 01.10.2019) // Российская газета</w:t>
      </w:r>
      <w:r w:rsidR="00781B73">
        <w:rPr>
          <w:rFonts w:cs="Times New Roman"/>
          <w:kern w:val="0"/>
          <w:sz w:val="20"/>
          <w:szCs w:val="20"/>
          <w:lang w:val="ru-RU" w:eastAsia="ru-RU" w:bidi="ar-SA"/>
        </w:rPr>
        <w:t xml:space="preserve">. 12.04.2013. </w:t>
      </w:r>
      <w:r w:rsidR="00781B73" w:rsidRPr="00781B73">
        <w:rPr>
          <w:rFonts w:cs="Times New Roman"/>
          <w:kern w:val="0"/>
          <w:sz w:val="20"/>
          <w:szCs w:val="20"/>
          <w:lang w:val="ru-RU" w:eastAsia="ru-RU" w:bidi="ar-SA"/>
        </w:rPr>
        <w:t>№ 80</w:t>
      </w:r>
      <w:r w:rsidR="00781B73">
        <w:rPr>
          <w:rFonts w:cs="Times New Roman"/>
          <w:kern w:val="0"/>
          <w:sz w:val="20"/>
          <w:szCs w:val="20"/>
          <w:lang w:val="ru-RU" w:eastAsia="ru-RU" w:bidi="ar-SA"/>
        </w:rPr>
        <w:t xml:space="preserve">; Российская газета.  01.07.2019. </w:t>
      </w:r>
      <w:r w:rsidR="00781B73" w:rsidRPr="00781B73">
        <w:rPr>
          <w:rFonts w:cs="Times New Roman"/>
          <w:kern w:val="0"/>
          <w:sz w:val="20"/>
          <w:szCs w:val="20"/>
          <w:lang w:val="ru-RU" w:eastAsia="ru-RU" w:bidi="ar-SA"/>
        </w:rPr>
        <w:t xml:space="preserve"> № 140. </w:t>
      </w:r>
    </w:p>
  </w:footnote>
  <w:footnote w:id="17">
    <w:p w:rsidR="00961ECE" w:rsidRPr="00EA1019" w:rsidRDefault="008D6AA3" w:rsidP="00961ECE">
      <w:pPr>
        <w:spacing w:line="240" w:lineRule="auto"/>
        <w:ind w:firstLine="706"/>
        <w:jc w:val="both"/>
        <w:rPr>
          <w:rFonts w:ascii="Verdana" w:hAnsi="Verdana" w:cs="Times New Roman"/>
          <w:kern w:val="0"/>
          <w:sz w:val="28"/>
          <w:szCs w:val="28"/>
          <w:lang w:val="ru-RU" w:eastAsia="ru-RU" w:bidi="ar-SA"/>
        </w:rPr>
      </w:pPr>
      <w:r w:rsidRPr="004A4D71">
        <w:rPr>
          <w:rStyle w:val="aff1"/>
          <w:i w:val="0"/>
          <w:color w:val="auto"/>
          <w:vertAlign w:val="superscript"/>
        </w:rPr>
        <w:footnoteRef/>
      </w:r>
      <w:r w:rsidRPr="004A4D71">
        <w:rPr>
          <w:rStyle w:val="aff1"/>
          <w:i w:val="0"/>
          <w:color w:val="auto"/>
          <w:vertAlign w:val="superscript"/>
        </w:rPr>
        <w:t xml:space="preserve"> </w:t>
      </w:r>
      <w:r w:rsidR="00961ECE" w:rsidRPr="008D6AA3">
        <w:rPr>
          <w:rStyle w:val="aff1"/>
          <w:i w:val="0"/>
          <w:color w:val="auto"/>
          <w:sz w:val="20"/>
          <w:szCs w:val="20"/>
        </w:rPr>
        <w:t>Об индексации в 2019 году размеров отдельных выплат военнослужащим, сотрудникам некоторых федеральных органов исполнительной власти, гражданам, уволенным с военной службы (службы), и гражданам, проходивши</w:t>
      </w:r>
      <w:r w:rsidR="00961ECE">
        <w:rPr>
          <w:rStyle w:val="aff1"/>
          <w:i w:val="0"/>
          <w:color w:val="auto"/>
          <w:sz w:val="20"/>
          <w:szCs w:val="20"/>
        </w:rPr>
        <w:t>м военные сборы</w:t>
      </w:r>
      <w:r w:rsidR="00961ECE">
        <w:rPr>
          <w:rStyle w:val="aff1"/>
          <w:i w:val="0"/>
          <w:color w:val="auto"/>
          <w:sz w:val="20"/>
          <w:szCs w:val="20"/>
          <w:lang w:val="ru-RU"/>
        </w:rPr>
        <w:t xml:space="preserve">: </w:t>
      </w:r>
      <w:r w:rsidRPr="008D6AA3">
        <w:rPr>
          <w:rStyle w:val="aff1"/>
          <w:i w:val="0"/>
          <w:color w:val="auto"/>
          <w:sz w:val="20"/>
          <w:szCs w:val="20"/>
        </w:rPr>
        <w:t xml:space="preserve">Постановление </w:t>
      </w:r>
      <w:r w:rsidR="00961ECE">
        <w:rPr>
          <w:rStyle w:val="aff1"/>
          <w:i w:val="0"/>
          <w:color w:val="auto"/>
          <w:sz w:val="20"/>
          <w:szCs w:val="20"/>
        </w:rPr>
        <w:t xml:space="preserve">Правительства РФ от 12.04.2019 </w:t>
      </w:r>
      <w:r w:rsidR="00961ECE">
        <w:rPr>
          <w:rStyle w:val="aff1"/>
          <w:i w:val="0"/>
          <w:color w:val="auto"/>
          <w:sz w:val="20"/>
          <w:szCs w:val="20"/>
          <w:lang w:val="ru-RU"/>
        </w:rPr>
        <w:t>№</w:t>
      </w:r>
      <w:r w:rsidR="00961ECE">
        <w:rPr>
          <w:rStyle w:val="aff1"/>
          <w:i w:val="0"/>
          <w:color w:val="auto"/>
          <w:sz w:val="20"/>
          <w:szCs w:val="20"/>
        </w:rPr>
        <w:t xml:space="preserve"> 435</w:t>
      </w:r>
      <w:r w:rsidR="00961ECE">
        <w:rPr>
          <w:rStyle w:val="aff1"/>
          <w:i w:val="0"/>
          <w:color w:val="auto"/>
          <w:sz w:val="20"/>
          <w:szCs w:val="20"/>
          <w:lang w:val="ru-RU"/>
        </w:rPr>
        <w:t xml:space="preserve"> // </w:t>
      </w:r>
      <w:r w:rsidR="00961ECE">
        <w:rPr>
          <w:rFonts w:cs="Times New Roman"/>
          <w:kern w:val="0"/>
          <w:sz w:val="20"/>
          <w:szCs w:val="20"/>
          <w:lang w:val="ru-RU" w:eastAsia="ru-RU" w:bidi="ar-SA"/>
        </w:rPr>
        <w:t>Российская газета.  02.05.2019.  № 162; Российская газета.  19.10.2019.  № 174.</w:t>
      </w:r>
    </w:p>
    <w:p w:rsidR="008D6AA3" w:rsidRPr="00961ECE" w:rsidRDefault="008D6AA3" w:rsidP="00961ECE">
      <w:pPr>
        <w:pStyle w:val="afa"/>
        <w:jc w:val="both"/>
        <w:rPr>
          <w:rStyle w:val="aff1"/>
          <w:i w:val="0"/>
          <w:color w:val="auto"/>
          <w:sz w:val="20"/>
          <w:szCs w:val="20"/>
          <w:lang w:val="ru-RU"/>
        </w:rPr>
      </w:pPr>
    </w:p>
  </w:footnote>
  <w:footnote w:id="18">
    <w:p w:rsidR="00C31387" w:rsidRDefault="00C31387" w:rsidP="0082182B">
      <w:pPr>
        <w:pStyle w:val="afa"/>
        <w:ind w:firstLine="709"/>
        <w:jc w:val="both"/>
      </w:pPr>
      <w:r w:rsidRPr="007C3899">
        <w:rPr>
          <w:rStyle w:val="a7"/>
          <w:rFonts w:cs="Tahoma"/>
          <w:position w:val="0"/>
          <w:sz w:val="24"/>
          <w:vertAlign w:val="superscript"/>
        </w:rPr>
        <w:footnoteRef/>
      </w:r>
      <w:r w:rsidR="00F03B08">
        <w:rPr>
          <w:sz w:val="20"/>
          <w:szCs w:val="20"/>
          <w:lang w:val="ru-RU"/>
        </w:rPr>
        <w:t xml:space="preserve"> </w:t>
      </w:r>
      <w:r>
        <w:rPr>
          <w:sz w:val="20"/>
          <w:szCs w:val="20"/>
        </w:rPr>
        <w:t>Мачкасов А.</w:t>
      </w:r>
      <w:r w:rsidRPr="0001022A">
        <w:rPr>
          <w:sz w:val="20"/>
          <w:szCs w:val="20"/>
        </w:rPr>
        <w:t>И. Осуществление обязательного государственного страхования жизни и здоровья сотрудников уголовно-исполнительной системы</w:t>
      </w:r>
      <w:r w:rsidR="000569F1">
        <w:rPr>
          <w:sz w:val="20"/>
          <w:szCs w:val="20"/>
        </w:rPr>
        <w:t xml:space="preserve"> </w:t>
      </w:r>
      <w:r w:rsidR="000569F1">
        <w:rPr>
          <w:sz w:val="20"/>
          <w:szCs w:val="20"/>
          <w:lang w:val="ru-RU"/>
        </w:rPr>
        <w:t>//</w:t>
      </w:r>
      <w:r w:rsidR="000569F1">
        <w:rPr>
          <w:sz w:val="20"/>
          <w:szCs w:val="20"/>
        </w:rPr>
        <w:t xml:space="preserve"> монография</w:t>
      </w:r>
      <w:r>
        <w:rPr>
          <w:sz w:val="20"/>
          <w:szCs w:val="20"/>
          <w:lang w:val="ru-RU"/>
        </w:rPr>
        <w:t>.</w:t>
      </w:r>
      <w:r w:rsidR="000569F1">
        <w:rPr>
          <w:sz w:val="20"/>
          <w:szCs w:val="20"/>
          <w:lang w:val="ru-RU"/>
        </w:rPr>
        <w:t xml:space="preserve"> </w:t>
      </w:r>
      <w:r>
        <w:rPr>
          <w:sz w:val="20"/>
          <w:szCs w:val="20"/>
        </w:rPr>
        <w:t>201</w:t>
      </w:r>
      <w:r>
        <w:rPr>
          <w:sz w:val="20"/>
          <w:szCs w:val="20"/>
          <w:lang w:val="ru-RU"/>
        </w:rPr>
        <w:t>7. С</w:t>
      </w:r>
      <w:r w:rsidR="000569F1">
        <w:rPr>
          <w:sz w:val="20"/>
          <w:szCs w:val="20"/>
          <w:lang w:val="ru-RU"/>
        </w:rPr>
        <w:t xml:space="preserve"> </w:t>
      </w:r>
      <w:r>
        <w:rPr>
          <w:sz w:val="20"/>
          <w:szCs w:val="20"/>
          <w:lang w:val="ru-RU"/>
        </w:rPr>
        <w:t>27</w:t>
      </w:r>
      <w:r w:rsidRPr="0001022A">
        <w:rPr>
          <w:sz w:val="20"/>
          <w:szCs w:val="20"/>
        </w:rPr>
        <w:t>.</w:t>
      </w:r>
    </w:p>
  </w:footnote>
  <w:footnote w:id="19">
    <w:p w:rsidR="00C31387" w:rsidRDefault="00C31387" w:rsidP="00DF5C1A">
      <w:pPr>
        <w:pStyle w:val="afa"/>
        <w:ind w:firstLine="709"/>
        <w:jc w:val="both"/>
      </w:pPr>
      <w:r w:rsidRPr="007C3899">
        <w:rPr>
          <w:rStyle w:val="a7"/>
          <w:rFonts w:cs="Tahoma"/>
          <w:position w:val="0"/>
          <w:sz w:val="24"/>
          <w:vertAlign w:val="superscript"/>
        </w:rPr>
        <w:footnoteRef/>
      </w:r>
      <w:r w:rsidR="000569F1">
        <w:rPr>
          <w:sz w:val="20"/>
          <w:szCs w:val="20"/>
          <w:lang w:val="ru-RU"/>
        </w:rPr>
        <w:t xml:space="preserve"> </w:t>
      </w:r>
      <w:r>
        <w:rPr>
          <w:sz w:val="20"/>
          <w:szCs w:val="20"/>
        </w:rPr>
        <w:t>Романов А.</w:t>
      </w:r>
      <w:r w:rsidRPr="0001022A">
        <w:rPr>
          <w:sz w:val="20"/>
          <w:szCs w:val="20"/>
        </w:rPr>
        <w:t>А. Особенности реализации страховой защиты жизни и здоровья сотрудников УИС // Ведомости уголо</w:t>
      </w:r>
      <w:r>
        <w:rPr>
          <w:sz w:val="20"/>
          <w:szCs w:val="20"/>
        </w:rPr>
        <w:t>вно-исполнительной системы. 201</w:t>
      </w:r>
      <w:r>
        <w:rPr>
          <w:sz w:val="20"/>
          <w:szCs w:val="20"/>
          <w:lang w:val="ru-RU"/>
        </w:rPr>
        <w:t>7</w:t>
      </w:r>
      <w:r w:rsidRPr="0001022A">
        <w:rPr>
          <w:sz w:val="20"/>
          <w:szCs w:val="20"/>
        </w:rPr>
        <w:t>. № 3. С. 16–19.</w:t>
      </w:r>
    </w:p>
  </w:footnote>
  <w:footnote w:id="20">
    <w:p w:rsidR="000569F1" w:rsidRPr="00625431" w:rsidRDefault="00C31387" w:rsidP="000569F1">
      <w:pPr>
        <w:pStyle w:val="af6"/>
        <w:widowControl/>
        <w:shd w:val="clear" w:color="auto" w:fill="FFFFFF"/>
        <w:suppressAutoHyphens w:val="0"/>
        <w:spacing w:line="240" w:lineRule="auto"/>
        <w:ind w:left="0" w:firstLine="706"/>
        <w:contextualSpacing/>
        <w:jc w:val="both"/>
        <w:textAlignment w:val="auto"/>
        <w:rPr>
          <w:rFonts w:cs="Times New Roman"/>
          <w:sz w:val="20"/>
          <w:szCs w:val="20"/>
        </w:rPr>
      </w:pPr>
      <w:r w:rsidRPr="007C3899">
        <w:rPr>
          <w:rStyle w:val="a7"/>
          <w:rFonts w:cs="Tahoma"/>
          <w:position w:val="0"/>
          <w:sz w:val="24"/>
          <w:vertAlign w:val="superscript"/>
        </w:rPr>
        <w:footnoteRef/>
      </w:r>
      <w:r w:rsidR="00F03B08">
        <w:rPr>
          <w:rFonts w:cs="Times New Roman"/>
          <w:sz w:val="20"/>
          <w:szCs w:val="20"/>
          <w:lang w:val="ru-RU"/>
        </w:rPr>
        <w:t xml:space="preserve"> </w:t>
      </w:r>
      <w:r w:rsidR="000569F1" w:rsidRPr="00625431">
        <w:rPr>
          <w:rFonts w:cs="Times New Roman"/>
          <w:sz w:val="20"/>
          <w:szCs w:val="20"/>
        </w:rPr>
        <w:t xml:space="preserve">Обзор практики рассмотрения судами дел о возмещении вреда, причиненного жизни или здоровью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 утвержденный Президиумом Верховного Суда Российской Федерации 23 декабря 2015 г. // </w:t>
      </w:r>
      <w:r w:rsidR="000569F1">
        <w:rPr>
          <w:rFonts w:cs="Times New Roman"/>
          <w:sz w:val="20"/>
          <w:szCs w:val="20"/>
          <w:lang w:val="ru-RU"/>
        </w:rPr>
        <w:t>Российская газета.  2016.</w:t>
      </w:r>
      <w:r w:rsidR="000569F1" w:rsidRPr="00625431">
        <w:rPr>
          <w:rFonts w:cs="Times New Roman"/>
          <w:sz w:val="20"/>
          <w:szCs w:val="20"/>
          <w:lang w:val="ru-RU"/>
        </w:rPr>
        <w:t xml:space="preserve"> 5 января. </w:t>
      </w:r>
    </w:p>
    <w:p w:rsidR="00C31387" w:rsidRDefault="00C31387" w:rsidP="00DF5C1A">
      <w:pPr>
        <w:pStyle w:val="afa"/>
        <w:ind w:firstLine="709"/>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387" w:rsidRDefault="00311251">
    <w:pPr>
      <w:pStyle w:val="af4"/>
      <w:jc w:val="center"/>
    </w:pPr>
    <w:r>
      <w:rPr>
        <w:rStyle w:val="12"/>
        <w:lang w:val="ru-RU"/>
      </w:rPr>
      <w:fldChar w:fldCharType="begin"/>
    </w:r>
    <w:r w:rsidR="00C31387">
      <w:rPr>
        <w:rStyle w:val="12"/>
        <w:lang w:val="ru-RU"/>
      </w:rPr>
      <w:instrText xml:space="preserve"> PAGE </w:instrText>
    </w:r>
    <w:r>
      <w:rPr>
        <w:rStyle w:val="12"/>
        <w:lang w:val="ru-RU"/>
      </w:rPr>
      <w:fldChar w:fldCharType="separate"/>
    </w:r>
    <w:r w:rsidR="002C5BB7">
      <w:rPr>
        <w:rStyle w:val="12"/>
        <w:noProof/>
        <w:lang w:val="ru-RU"/>
      </w:rPr>
      <w:t>2</w:t>
    </w:r>
    <w:r>
      <w:rPr>
        <w:rStyle w:val="12"/>
        <w:lang w:val="ru-RU"/>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387" w:rsidRDefault="00C31387">
    <w:pPr>
      <w:pStyle w:val="af4"/>
      <w:tabs>
        <w:tab w:val="left" w:pos="5206"/>
      </w:tabs>
    </w:pPr>
    <w:r>
      <w:tab/>
    </w:r>
  </w:p>
  <w:p w:rsidR="00C31387" w:rsidRDefault="00C31387">
    <w:pPr>
      <w:pStyle w:val="af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387" w:rsidRDefault="00C31387"/>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387" w:rsidRDefault="00311251">
    <w:pPr>
      <w:pStyle w:val="af4"/>
      <w:jc w:val="center"/>
    </w:pPr>
    <w:r>
      <w:rPr>
        <w:rStyle w:val="12"/>
        <w:lang w:val="ru-RU"/>
      </w:rPr>
      <w:fldChar w:fldCharType="begin"/>
    </w:r>
    <w:r w:rsidR="00C31387">
      <w:rPr>
        <w:rStyle w:val="12"/>
        <w:lang w:val="ru-RU"/>
      </w:rPr>
      <w:instrText xml:space="preserve"> PAGE </w:instrText>
    </w:r>
    <w:r>
      <w:rPr>
        <w:rStyle w:val="12"/>
        <w:lang w:val="ru-RU"/>
      </w:rPr>
      <w:fldChar w:fldCharType="separate"/>
    </w:r>
    <w:r w:rsidR="00F03B08">
      <w:rPr>
        <w:rStyle w:val="12"/>
        <w:noProof/>
        <w:lang w:val="ru-RU"/>
      </w:rPr>
      <w:t>36</w:t>
    </w:r>
    <w:r>
      <w:rPr>
        <w:rStyle w:val="12"/>
        <w:lang w:val="ru-RU"/>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387" w:rsidRDefault="00C3138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1"/>
        </w:tabs>
        <w:ind w:left="1801"/>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1"/>
        </w:tabs>
        <w:ind w:left="3961"/>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pPr>
      <w:rPr>
        <w:rFonts w:cs="Times New Roman"/>
      </w:rPr>
    </w:lvl>
  </w:abstractNum>
  <w:abstractNum w:abstractNumId="2">
    <w:nsid w:val="0A8C42EB"/>
    <w:multiLevelType w:val="multilevel"/>
    <w:tmpl w:val="EA78B4DA"/>
    <w:lvl w:ilvl="0">
      <w:start w:val="1"/>
      <w:numFmt w:val="decimal"/>
      <w:lvlText w:val="%1."/>
      <w:lvlJc w:val="left"/>
      <w:pPr>
        <w:tabs>
          <w:tab w:val="num" w:pos="720"/>
        </w:tabs>
        <w:ind w:left="720" w:hanging="360"/>
      </w:pPr>
      <w:rPr>
        <w:rFonts w:cs="Times New Roman" w:hint="default"/>
        <w:sz w:val="28"/>
        <w:szCs w:val="28"/>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6D0686"/>
    <w:multiLevelType w:val="hybridMultilevel"/>
    <w:tmpl w:val="DCC658D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0E72B2A"/>
    <w:multiLevelType w:val="hybridMultilevel"/>
    <w:tmpl w:val="6E5E8892"/>
    <w:lvl w:ilvl="0" w:tplc="ED903D56">
      <w:start w:val="2"/>
      <w:numFmt w:val="decimal"/>
      <w:lvlText w:val="%1"/>
      <w:lvlJc w:val="left"/>
      <w:pPr>
        <w:ind w:left="720" w:hanging="360"/>
      </w:pPr>
      <w:rPr>
        <w:rFonts w:eastAsia="Times New Roman"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FB777A9"/>
    <w:multiLevelType w:val="multilevel"/>
    <w:tmpl w:val="EA78B4DA"/>
    <w:lvl w:ilvl="0">
      <w:start w:val="1"/>
      <w:numFmt w:val="decimal"/>
      <w:lvlText w:val="%1."/>
      <w:lvlJc w:val="left"/>
      <w:pPr>
        <w:tabs>
          <w:tab w:val="num" w:pos="720"/>
        </w:tabs>
        <w:ind w:left="720" w:hanging="360"/>
      </w:pPr>
      <w:rPr>
        <w:rFonts w:cs="Times New Roman" w:hint="default"/>
        <w:sz w:val="28"/>
        <w:szCs w:val="28"/>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A8139B"/>
    <w:multiLevelType w:val="hybridMultilevel"/>
    <w:tmpl w:val="89D2D1EA"/>
    <w:lvl w:ilvl="0" w:tplc="D512A618">
      <w:start w:val="1"/>
      <w:numFmt w:val="decimal"/>
      <w:lvlText w:val="%1."/>
      <w:lvlJc w:val="left"/>
      <w:pPr>
        <w:ind w:left="720" w:hanging="360"/>
      </w:pPr>
      <w:rPr>
        <w:rFonts w:ascii="Times New Roman" w:eastAsia="Times New Roman" w:hAnsi="Times New Roman"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93B465E"/>
    <w:multiLevelType w:val="multilevel"/>
    <w:tmpl w:val="81AE69D8"/>
    <w:lvl w:ilvl="0">
      <w:start w:val="1"/>
      <w:numFmt w:val="decimal"/>
      <w:lvlText w:val="%1."/>
      <w:lvlJc w:val="left"/>
      <w:pPr>
        <w:ind w:left="495" w:hanging="495"/>
      </w:pPr>
      <w:rPr>
        <w:rFonts w:cs="Times New Roman" w:hint="default"/>
      </w:rPr>
    </w:lvl>
    <w:lvl w:ilvl="1">
      <w:start w:val="1"/>
      <w:numFmt w:val="decimal"/>
      <w:lvlText w:val="%1.%2."/>
      <w:lvlJc w:val="left"/>
      <w:pPr>
        <w:ind w:left="1204" w:hanging="49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8">
    <w:nsid w:val="3AF0574E"/>
    <w:multiLevelType w:val="multilevel"/>
    <w:tmpl w:val="140C8B48"/>
    <w:lvl w:ilvl="0">
      <w:start w:val="1"/>
      <w:numFmt w:val="decimal"/>
      <w:lvlText w:val="%1."/>
      <w:lvlJc w:val="left"/>
      <w:pPr>
        <w:tabs>
          <w:tab w:val="num" w:pos="1066"/>
        </w:tabs>
        <w:ind w:left="1066" w:hanging="360"/>
      </w:pPr>
      <w:rPr>
        <w:rFonts w:ascii="Times New Roman" w:hAnsi="Times New Roman" w:cs="Times New Roman" w:hint="default"/>
        <w:sz w:val="28"/>
        <w:szCs w:val="28"/>
      </w:rPr>
    </w:lvl>
    <w:lvl w:ilvl="1" w:tentative="1">
      <w:start w:val="1"/>
      <w:numFmt w:val="bullet"/>
      <w:lvlText w:val=""/>
      <w:lvlJc w:val="left"/>
      <w:pPr>
        <w:tabs>
          <w:tab w:val="num" w:pos="1786"/>
        </w:tabs>
        <w:ind w:left="1786" w:hanging="360"/>
      </w:pPr>
      <w:rPr>
        <w:rFonts w:ascii="Wingdings" w:hAnsi="Wingdings" w:hint="default"/>
        <w:sz w:val="20"/>
      </w:rPr>
    </w:lvl>
    <w:lvl w:ilvl="2" w:tentative="1">
      <w:start w:val="1"/>
      <w:numFmt w:val="bullet"/>
      <w:lvlText w:val=""/>
      <w:lvlJc w:val="left"/>
      <w:pPr>
        <w:tabs>
          <w:tab w:val="num" w:pos="2506"/>
        </w:tabs>
        <w:ind w:left="2506" w:hanging="360"/>
      </w:pPr>
      <w:rPr>
        <w:rFonts w:ascii="Wingdings" w:hAnsi="Wingdings" w:hint="default"/>
        <w:sz w:val="20"/>
      </w:rPr>
    </w:lvl>
    <w:lvl w:ilvl="3" w:tentative="1">
      <w:start w:val="1"/>
      <w:numFmt w:val="bullet"/>
      <w:lvlText w:val=""/>
      <w:lvlJc w:val="left"/>
      <w:pPr>
        <w:tabs>
          <w:tab w:val="num" w:pos="3226"/>
        </w:tabs>
        <w:ind w:left="3226" w:hanging="360"/>
      </w:pPr>
      <w:rPr>
        <w:rFonts w:ascii="Wingdings" w:hAnsi="Wingdings" w:hint="default"/>
        <w:sz w:val="20"/>
      </w:rPr>
    </w:lvl>
    <w:lvl w:ilvl="4" w:tentative="1">
      <w:start w:val="1"/>
      <w:numFmt w:val="bullet"/>
      <w:lvlText w:val=""/>
      <w:lvlJc w:val="left"/>
      <w:pPr>
        <w:tabs>
          <w:tab w:val="num" w:pos="3946"/>
        </w:tabs>
        <w:ind w:left="3946" w:hanging="360"/>
      </w:pPr>
      <w:rPr>
        <w:rFonts w:ascii="Wingdings" w:hAnsi="Wingdings" w:hint="default"/>
        <w:sz w:val="20"/>
      </w:rPr>
    </w:lvl>
    <w:lvl w:ilvl="5" w:tentative="1">
      <w:start w:val="1"/>
      <w:numFmt w:val="bullet"/>
      <w:lvlText w:val=""/>
      <w:lvlJc w:val="left"/>
      <w:pPr>
        <w:tabs>
          <w:tab w:val="num" w:pos="4666"/>
        </w:tabs>
        <w:ind w:left="4666" w:hanging="360"/>
      </w:pPr>
      <w:rPr>
        <w:rFonts w:ascii="Wingdings" w:hAnsi="Wingdings" w:hint="default"/>
        <w:sz w:val="20"/>
      </w:rPr>
    </w:lvl>
    <w:lvl w:ilvl="6" w:tentative="1">
      <w:start w:val="1"/>
      <w:numFmt w:val="bullet"/>
      <w:lvlText w:val=""/>
      <w:lvlJc w:val="left"/>
      <w:pPr>
        <w:tabs>
          <w:tab w:val="num" w:pos="5386"/>
        </w:tabs>
        <w:ind w:left="5386" w:hanging="360"/>
      </w:pPr>
      <w:rPr>
        <w:rFonts w:ascii="Wingdings" w:hAnsi="Wingdings" w:hint="default"/>
        <w:sz w:val="20"/>
      </w:rPr>
    </w:lvl>
    <w:lvl w:ilvl="7" w:tentative="1">
      <w:start w:val="1"/>
      <w:numFmt w:val="bullet"/>
      <w:lvlText w:val=""/>
      <w:lvlJc w:val="left"/>
      <w:pPr>
        <w:tabs>
          <w:tab w:val="num" w:pos="6106"/>
        </w:tabs>
        <w:ind w:left="6106" w:hanging="360"/>
      </w:pPr>
      <w:rPr>
        <w:rFonts w:ascii="Wingdings" w:hAnsi="Wingdings" w:hint="default"/>
        <w:sz w:val="20"/>
      </w:rPr>
    </w:lvl>
    <w:lvl w:ilvl="8" w:tentative="1">
      <w:start w:val="1"/>
      <w:numFmt w:val="bullet"/>
      <w:lvlText w:val=""/>
      <w:lvlJc w:val="left"/>
      <w:pPr>
        <w:tabs>
          <w:tab w:val="num" w:pos="6826"/>
        </w:tabs>
        <w:ind w:left="6826" w:hanging="360"/>
      </w:pPr>
      <w:rPr>
        <w:rFonts w:ascii="Wingdings" w:hAnsi="Wingdings" w:hint="default"/>
        <w:sz w:val="20"/>
      </w:rPr>
    </w:lvl>
  </w:abstractNum>
  <w:abstractNum w:abstractNumId="9">
    <w:nsid w:val="3EB15507"/>
    <w:multiLevelType w:val="hybridMultilevel"/>
    <w:tmpl w:val="6E9858D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5DF34E0"/>
    <w:multiLevelType w:val="hybridMultilevel"/>
    <w:tmpl w:val="8652906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AB55985"/>
    <w:multiLevelType w:val="hybridMultilevel"/>
    <w:tmpl w:val="6682101C"/>
    <w:lvl w:ilvl="0" w:tplc="495E06F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EE57870"/>
    <w:multiLevelType w:val="multilevel"/>
    <w:tmpl w:val="86B6681A"/>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52E7372C"/>
    <w:multiLevelType w:val="hybridMultilevel"/>
    <w:tmpl w:val="AC90914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54F45617"/>
    <w:multiLevelType w:val="hybridMultilevel"/>
    <w:tmpl w:val="5E5EA37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59817824"/>
    <w:multiLevelType w:val="hybridMultilevel"/>
    <w:tmpl w:val="B11AB6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C5C7477"/>
    <w:multiLevelType w:val="hybridMultilevel"/>
    <w:tmpl w:val="E460E512"/>
    <w:lvl w:ilvl="0" w:tplc="761EBBDE">
      <w:start w:val="1"/>
      <w:numFmt w:val="decimal"/>
      <w:lvlText w:val="%1."/>
      <w:lvlJc w:val="left"/>
      <w:pPr>
        <w:ind w:left="117" w:hanging="333"/>
      </w:pPr>
      <w:rPr>
        <w:rFonts w:ascii="Times New Roman" w:eastAsia="Arial" w:hAnsi="Times New Roman" w:cs="Times New Roman" w:hint="default"/>
        <w:i w:val="0"/>
        <w:spacing w:val="-1"/>
        <w:w w:val="94"/>
        <w:sz w:val="28"/>
        <w:szCs w:val="28"/>
      </w:rPr>
    </w:lvl>
    <w:lvl w:ilvl="1" w:tplc="CABC2ECA">
      <w:numFmt w:val="bullet"/>
      <w:lvlText w:val="•"/>
      <w:lvlJc w:val="left"/>
      <w:pPr>
        <w:ind w:left="1160" w:hanging="333"/>
      </w:pPr>
      <w:rPr>
        <w:rFonts w:hint="default"/>
      </w:rPr>
    </w:lvl>
    <w:lvl w:ilvl="2" w:tplc="8966933E">
      <w:numFmt w:val="bullet"/>
      <w:lvlText w:val="•"/>
      <w:lvlJc w:val="left"/>
      <w:pPr>
        <w:ind w:left="2200" w:hanging="333"/>
      </w:pPr>
      <w:rPr>
        <w:rFonts w:hint="default"/>
      </w:rPr>
    </w:lvl>
    <w:lvl w:ilvl="3" w:tplc="2790291E">
      <w:numFmt w:val="bullet"/>
      <w:lvlText w:val="•"/>
      <w:lvlJc w:val="left"/>
      <w:pPr>
        <w:ind w:left="3240" w:hanging="333"/>
      </w:pPr>
      <w:rPr>
        <w:rFonts w:hint="default"/>
      </w:rPr>
    </w:lvl>
    <w:lvl w:ilvl="4" w:tplc="AF68AB28">
      <w:numFmt w:val="bullet"/>
      <w:lvlText w:val="•"/>
      <w:lvlJc w:val="left"/>
      <w:pPr>
        <w:ind w:left="4280" w:hanging="333"/>
      </w:pPr>
      <w:rPr>
        <w:rFonts w:hint="default"/>
      </w:rPr>
    </w:lvl>
    <w:lvl w:ilvl="5" w:tplc="909C14B6">
      <w:numFmt w:val="bullet"/>
      <w:lvlText w:val="•"/>
      <w:lvlJc w:val="left"/>
      <w:pPr>
        <w:ind w:left="5320" w:hanging="333"/>
      </w:pPr>
      <w:rPr>
        <w:rFonts w:hint="default"/>
      </w:rPr>
    </w:lvl>
    <w:lvl w:ilvl="6" w:tplc="119C0B14">
      <w:numFmt w:val="bullet"/>
      <w:lvlText w:val="•"/>
      <w:lvlJc w:val="left"/>
      <w:pPr>
        <w:ind w:left="6360" w:hanging="333"/>
      </w:pPr>
      <w:rPr>
        <w:rFonts w:hint="default"/>
      </w:rPr>
    </w:lvl>
    <w:lvl w:ilvl="7" w:tplc="44D4EF08">
      <w:numFmt w:val="bullet"/>
      <w:lvlText w:val="•"/>
      <w:lvlJc w:val="left"/>
      <w:pPr>
        <w:ind w:left="7400" w:hanging="333"/>
      </w:pPr>
      <w:rPr>
        <w:rFonts w:hint="default"/>
      </w:rPr>
    </w:lvl>
    <w:lvl w:ilvl="8" w:tplc="CC102B56">
      <w:numFmt w:val="bullet"/>
      <w:lvlText w:val="•"/>
      <w:lvlJc w:val="left"/>
      <w:pPr>
        <w:ind w:left="8440" w:hanging="333"/>
      </w:pPr>
      <w:rPr>
        <w:rFonts w:hint="default"/>
      </w:rPr>
    </w:lvl>
  </w:abstractNum>
  <w:abstractNum w:abstractNumId="17">
    <w:nsid w:val="5D5558ED"/>
    <w:multiLevelType w:val="hybridMultilevel"/>
    <w:tmpl w:val="6C381E68"/>
    <w:lvl w:ilvl="0" w:tplc="FF6C67AA">
      <w:start w:val="1"/>
      <w:numFmt w:val="decimal"/>
      <w:lvlText w:val="%1."/>
      <w:lvlJc w:val="left"/>
      <w:pPr>
        <w:ind w:left="1410" w:hanging="1410"/>
      </w:pPr>
      <w:rPr>
        <w:rFonts w:cs="Times New Roman" w:hint="default"/>
        <w:b/>
        <w:color w:val="00000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8">
    <w:nsid w:val="6899729B"/>
    <w:multiLevelType w:val="hybridMultilevel"/>
    <w:tmpl w:val="0AFE034E"/>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nsid w:val="69053DA0"/>
    <w:multiLevelType w:val="hybridMultilevel"/>
    <w:tmpl w:val="562A183C"/>
    <w:lvl w:ilvl="0" w:tplc="3F70033A">
      <w:start w:val="1"/>
      <w:numFmt w:val="decimal"/>
      <w:lvlText w:val="%1."/>
      <w:lvlJc w:val="left"/>
      <w:pPr>
        <w:ind w:left="117" w:hanging="361"/>
      </w:pPr>
      <w:rPr>
        <w:rFonts w:ascii="Arial" w:eastAsia="Arial" w:hAnsi="Arial" w:cs="Arial" w:hint="default"/>
        <w:b w:val="0"/>
        <w:i w:val="0"/>
        <w:spacing w:val="-1"/>
        <w:w w:val="94"/>
        <w:sz w:val="24"/>
        <w:szCs w:val="24"/>
      </w:rPr>
    </w:lvl>
    <w:lvl w:ilvl="1" w:tplc="7E5C0F8E">
      <w:numFmt w:val="bullet"/>
      <w:lvlText w:val="•"/>
      <w:lvlJc w:val="left"/>
      <w:pPr>
        <w:ind w:left="1160" w:hanging="361"/>
      </w:pPr>
      <w:rPr>
        <w:rFonts w:hint="default"/>
      </w:rPr>
    </w:lvl>
    <w:lvl w:ilvl="2" w:tplc="11D80B3E">
      <w:numFmt w:val="bullet"/>
      <w:lvlText w:val="•"/>
      <w:lvlJc w:val="left"/>
      <w:pPr>
        <w:ind w:left="2200" w:hanging="361"/>
      </w:pPr>
      <w:rPr>
        <w:rFonts w:hint="default"/>
      </w:rPr>
    </w:lvl>
    <w:lvl w:ilvl="3" w:tplc="AC3AA446">
      <w:numFmt w:val="bullet"/>
      <w:lvlText w:val="•"/>
      <w:lvlJc w:val="left"/>
      <w:pPr>
        <w:ind w:left="3240" w:hanging="361"/>
      </w:pPr>
      <w:rPr>
        <w:rFonts w:hint="default"/>
      </w:rPr>
    </w:lvl>
    <w:lvl w:ilvl="4" w:tplc="8FB826F6">
      <w:numFmt w:val="bullet"/>
      <w:lvlText w:val="•"/>
      <w:lvlJc w:val="left"/>
      <w:pPr>
        <w:ind w:left="4280" w:hanging="361"/>
      </w:pPr>
      <w:rPr>
        <w:rFonts w:hint="default"/>
      </w:rPr>
    </w:lvl>
    <w:lvl w:ilvl="5" w:tplc="F5509C4E">
      <w:numFmt w:val="bullet"/>
      <w:lvlText w:val="•"/>
      <w:lvlJc w:val="left"/>
      <w:pPr>
        <w:ind w:left="5320" w:hanging="361"/>
      </w:pPr>
      <w:rPr>
        <w:rFonts w:hint="default"/>
      </w:rPr>
    </w:lvl>
    <w:lvl w:ilvl="6" w:tplc="F1B6823E">
      <w:numFmt w:val="bullet"/>
      <w:lvlText w:val="•"/>
      <w:lvlJc w:val="left"/>
      <w:pPr>
        <w:ind w:left="6360" w:hanging="361"/>
      </w:pPr>
      <w:rPr>
        <w:rFonts w:hint="default"/>
      </w:rPr>
    </w:lvl>
    <w:lvl w:ilvl="7" w:tplc="FDEE5604">
      <w:numFmt w:val="bullet"/>
      <w:lvlText w:val="•"/>
      <w:lvlJc w:val="left"/>
      <w:pPr>
        <w:ind w:left="7400" w:hanging="361"/>
      </w:pPr>
      <w:rPr>
        <w:rFonts w:hint="default"/>
      </w:rPr>
    </w:lvl>
    <w:lvl w:ilvl="8" w:tplc="5A8C0E20">
      <w:numFmt w:val="bullet"/>
      <w:lvlText w:val="•"/>
      <w:lvlJc w:val="left"/>
      <w:pPr>
        <w:ind w:left="8440" w:hanging="361"/>
      </w:pPr>
      <w:rPr>
        <w:rFonts w:hint="default"/>
      </w:rPr>
    </w:lvl>
  </w:abstractNum>
  <w:abstractNum w:abstractNumId="20">
    <w:nsid w:val="6A0E7C2F"/>
    <w:multiLevelType w:val="multilevel"/>
    <w:tmpl w:val="EA78B4DA"/>
    <w:lvl w:ilvl="0">
      <w:start w:val="1"/>
      <w:numFmt w:val="decimal"/>
      <w:lvlText w:val="%1."/>
      <w:lvlJc w:val="left"/>
      <w:pPr>
        <w:tabs>
          <w:tab w:val="num" w:pos="1066"/>
        </w:tabs>
        <w:ind w:left="1066" w:hanging="360"/>
      </w:pPr>
      <w:rPr>
        <w:rFonts w:cs="Times New Roman" w:hint="default"/>
        <w:sz w:val="28"/>
        <w:szCs w:val="28"/>
      </w:rPr>
    </w:lvl>
    <w:lvl w:ilvl="1" w:tentative="1">
      <w:start w:val="1"/>
      <w:numFmt w:val="bullet"/>
      <w:lvlText w:val=""/>
      <w:lvlJc w:val="left"/>
      <w:pPr>
        <w:tabs>
          <w:tab w:val="num" w:pos="1786"/>
        </w:tabs>
        <w:ind w:left="1786" w:hanging="360"/>
      </w:pPr>
      <w:rPr>
        <w:rFonts w:ascii="Wingdings" w:hAnsi="Wingdings" w:hint="default"/>
        <w:sz w:val="20"/>
      </w:rPr>
    </w:lvl>
    <w:lvl w:ilvl="2" w:tentative="1">
      <w:start w:val="1"/>
      <w:numFmt w:val="bullet"/>
      <w:lvlText w:val=""/>
      <w:lvlJc w:val="left"/>
      <w:pPr>
        <w:tabs>
          <w:tab w:val="num" w:pos="2506"/>
        </w:tabs>
        <w:ind w:left="2506" w:hanging="360"/>
      </w:pPr>
      <w:rPr>
        <w:rFonts w:ascii="Wingdings" w:hAnsi="Wingdings" w:hint="default"/>
        <w:sz w:val="20"/>
      </w:rPr>
    </w:lvl>
    <w:lvl w:ilvl="3" w:tentative="1">
      <w:start w:val="1"/>
      <w:numFmt w:val="bullet"/>
      <w:lvlText w:val=""/>
      <w:lvlJc w:val="left"/>
      <w:pPr>
        <w:tabs>
          <w:tab w:val="num" w:pos="3226"/>
        </w:tabs>
        <w:ind w:left="3226" w:hanging="360"/>
      </w:pPr>
      <w:rPr>
        <w:rFonts w:ascii="Wingdings" w:hAnsi="Wingdings" w:hint="default"/>
        <w:sz w:val="20"/>
      </w:rPr>
    </w:lvl>
    <w:lvl w:ilvl="4" w:tentative="1">
      <w:start w:val="1"/>
      <w:numFmt w:val="bullet"/>
      <w:lvlText w:val=""/>
      <w:lvlJc w:val="left"/>
      <w:pPr>
        <w:tabs>
          <w:tab w:val="num" w:pos="3946"/>
        </w:tabs>
        <w:ind w:left="3946" w:hanging="360"/>
      </w:pPr>
      <w:rPr>
        <w:rFonts w:ascii="Wingdings" w:hAnsi="Wingdings" w:hint="default"/>
        <w:sz w:val="20"/>
      </w:rPr>
    </w:lvl>
    <w:lvl w:ilvl="5" w:tentative="1">
      <w:start w:val="1"/>
      <w:numFmt w:val="bullet"/>
      <w:lvlText w:val=""/>
      <w:lvlJc w:val="left"/>
      <w:pPr>
        <w:tabs>
          <w:tab w:val="num" w:pos="4666"/>
        </w:tabs>
        <w:ind w:left="4666" w:hanging="360"/>
      </w:pPr>
      <w:rPr>
        <w:rFonts w:ascii="Wingdings" w:hAnsi="Wingdings" w:hint="default"/>
        <w:sz w:val="20"/>
      </w:rPr>
    </w:lvl>
    <w:lvl w:ilvl="6" w:tentative="1">
      <w:start w:val="1"/>
      <w:numFmt w:val="bullet"/>
      <w:lvlText w:val=""/>
      <w:lvlJc w:val="left"/>
      <w:pPr>
        <w:tabs>
          <w:tab w:val="num" w:pos="5386"/>
        </w:tabs>
        <w:ind w:left="5386" w:hanging="360"/>
      </w:pPr>
      <w:rPr>
        <w:rFonts w:ascii="Wingdings" w:hAnsi="Wingdings" w:hint="default"/>
        <w:sz w:val="20"/>
      </w:rPr>
    </w:lvl>
    <w:lvl w:ilvl="7" w:tentative="1">
      <w:start w:val="1"/>
      <w:numFmt w:val="bullet"/>
      <w:lvlText w:val=""/>
      <w:lvlJc w:val="left"/>
      <w:pPr>
        <w:tabs>
          <w:tab w:val="num" w:pos="6106"/>
        </w:tabs>
        <w:ind w:left="6106" w:hanging="360"/>
      </w:pPr>
      <w:rPr>
        <w:rFonts w:ascii="Wingdings" w:hAnsi="Wingdings" w:hint="default"/>
        <w:sz w:val="20"/>
      </w:rPr>
    </w:lvl>
    <w:lvl w:ilvl="8" w:tentative="1">
      <w:start w:val="1"/>
      <w:numFmt w:val="bullet"/>
      <w:lvlText w:val=""/>
      <w:lvlJc w:val="left"/>
      <w:pPr>
        <w:tabs>
          <w:tab w:val="num" w:pos="6826"/>
        </w:tabs>
        <w:ind w:left="6826" w:hanging="360"/>
      </w:pPr>
      <w:rPr>
        <w:rFonts w:ascii="Wingdings" w:hAnsi="Wingdings" w:hint="default"/>
        <w:sz w:val="20"/>
      </w:rPr>
    </w:lvl>
  </w:abstractNum>
  <w:abstractNum w:abstractNumId="21">
    <w:nsid w:val="6FE506FF"/>
    <w:multiLevelType w:val="hybridMultilevel"/>
    <w:tmpl w:val="229ADE8E"/>
    <w:lvl w:ilvl="0" w:tplc="72FEE7FA">
      <w:numFmt w:val="bullet"/>
      <w:lvlText w:val="•"/>
      <w:lvlJc w:val="left"/>
      <w:pPr>
        <w:ind w:left="117" w:hanging="151"/>
      </w:pPr>
      <w:rPr>
        <w:rFonts w:ascii="Arial" w:eastAsia="Arial" w:hAnsi="Arial" w:cs="Arial" w:hint="default"/>
        <w:i/>
        <w:w w:val="96"/>
        <w:sz w:val="24"/>
        <w:szCs w:val="24"/>
      </w:rPr>
    </w:lvl>
    <w:lvl w:ilvl="1" w:tplc="20C48BAA">
      <w:numFmt w:val="bullet"/>
      <w:lvlText w:val="•"/>
      <w:lvlJc w:val="left"/>
      <w:pPr>
        <w:ind w:left="1160" w:hanging="151"/>
      </w:pPr>
      <w:rPr>
        <w:rFonts w:hint="default"/>
      </w:rPr>
    </w:lvl>
    <w:lvl w:ilvl="2" w:tplc="8FA66BDA">
      <w:numFmt w:val="bullet"/>
      <w:lvlText w:val="•"/>
      <w:lvlJc w:val="left"/>
      <w:pPr>
        <w:ind w:left="2200" w:hanging="151"/>
      </w:pPr>
      <w:rPr>
        <w:rFonts w:hint="default"/>
      </w:rPr>
    </w:lvl>
    <w:lvl w:ilvl="3" w:tplc="F37A5A98">
      <w:numFmt w:val="bullet"/>
      <w:lvlText w:val="•"/>
      <w:lvlJc w:val="left"/>
      <w:pPr>
        <w:ind w:left="3240" w:hanging="151"/>
      </w:pPr>
      <w:rPr>
        <w:rFonts w:hint="default"/>
      </w:rPr>
    </w:lvl>
    <w:lvl w:ilvl="4" w:tplc="E02A7008">
      <w:numFmt w:val="bullet"/>
      <w:lvlText w:val="•"/>
      <w:lvlJc w:val="left"/>
      <w:pPr>
        <w:ind w:left="4280" w:hanging="151"/>
      </w:pPr>
      <w:rPr>
        <w:rFonts w:hint="default"/>
      </w:rPr>
    </w:lvl>
    <w:lvl w:ilvl="5" w:tplc="3DE252DE">
      <w:numFmt w:val="bullet"/>
      <w:lvlText w:val="•"/>
      <w:lvlJc w:val="left"/>
      <w:pPr>
        <w:ind w:left="5320" w:hanging="151"/>
      </w:pPr>
      <w:rPr>
        <w:rFonts w:hint="default"/>
      </w:rPr>
    </w:lvl>
    <w:lvl w:ilvl="6" w:tplc="8BE8C26C">
      <w:numFmt w:val="bullet"/>
      <w:lvlText w:val="•"/>
      <w:lvlJc w:val="left"/>
      <w:pPr>
        <w:ind w:left="6360" w:hanging="151"/>
      </w:pPr>
      <w:rPr>
        <w:rFonts w:hint="default"/>
      </w:rPr>
    </w:lvl>
    <w:lvl w:ilvl="7" w:tplc="20E2E89A">
      <w:numFmt w:val="bullet"/>
      <w:lvlText w:val="•"/>
      <w:lvlJc w:val="left"/>
      <w:pPr>
        <w:ind w:left="7400" w:hanging="151"/>
      </w:pPr>
      <w:rPr>
        <w:rFonts w:hint="default"/>
      </w:rPr>
    </w:lvl>
    <w:lvl w:ilvl="8" w:tplc="F85465FC">
      <w:numFmt w:val="bullet"/>
      <w:lvlText w:val="•"/>
      <w:lvlJc w:val="left"/>
      <w:pPr>
        <w:ind w:left="8440" w:hanging="151"/>
      </w:pPr>
      <w:rPr>
        <w:rFonts w:hint="default"/>
      </w:rPr>
    </w:lvl>
  </w:abstractNum>
  <w:abstractNum w:abstractNumId="22">
    <w:nsid w:val="71065597"/>
    <w:multiLevelType w:val="hybridMultilevel"/>
    <w:tmpl w:val="8FB201C2"/>
    <w:lvl w:ilvl="0" w:tplc="B944F908">
      <w:numFmt w:val="bullet"/>
      <w:lvlText w:val="-"/>
      <w:lvlJc w:val="left"/>
      <w:pPr>
        <w:ind w:left="244" w:hanging="128"/>
      </w:pPr>
      <w:rPr>
        <w:rFonts w:ascii="Arial" w:eastAsia="Arial" w:hAnsi="Arial" w:cs="Arial" w:hint="default"/>
        <w:i/>
        <w:w w:val="82"/>
        <w:sz w:val="24"/>
        <w:szCs w:val="24"/>
      </w:rPr>
    </w:lvl>
    <w:lvl w:ilvl="1" w:tplc="3E78090E">
      <w:numFmt w:val="bullet"/>
      <w:lvlText w:val="•"/>
      <w:lvlJc w:val="left"/>
      <w:pPr>
        <w:ind w:left="1268" w:hanging="128"/>
      </w:pPr>
      <w:rPr>
        <w:rFonts w:hint="default"/>
      </w:rPr>
    </w:lvl>
    <w:lvl w:ilvl="2" w:tplc="D10C7410">
      <w:numFmt w:val="bullet"/>
      <w:lvlText w:val="•"/>
      <w:lvlJc w:val="left"/>
      <w:pPr>
        <w:ind w:left="2296" w:hanging="128"/>
      </w:pPr>
      <w:rPr>
        <w:rFonts w:hint="default"/>
      </w:rPr>
    </w:lvl>
    <w:lvl w:ilvl="3" w:tplc="F98C2C0C">
      <w:numFmt w:val="bullet"/>
      <w:lvlText w:val="•"/>
      <w:lvlJc w:val="left"/>
      <w:pPr>
        <w:ind w:left="3324" w:hanging="128"/>
      </w:pPr>
      <w:rPr>
        <w:rFonts w:hint="default"/>
      </w:rPr>
    </w:lvl>
    <w:lvl w:ilvl="4" w:tplc="15CA35DC">
      <w:numFmt w:val="bullet"/>
      <w:lvlText w:val="•"/>
      <w:lvlJc w:val="left"/>
      <w:pPr>
        <w:ind w:left="4352" w:hanging="128"/>
      </w:pPr>
      <w:rPr>
        <w:rFonts w:hint="default"/>
      </w:rPr>
    </w:lvl>
    <w:lvl w:ilvl="5" w:tplc="7FE60FFA">
      <w:numFmt w:val="bullet"/>
      <w:lvlText w:val="•"/>
      <w:lvlJc w:val="left"/>
      <w:pPr>
        <w:ind w:left="5380" w:hanging="128"/>
      </w:pPr>
      <w:rPr>
        <w:rFonts w:hint="default"/>
      </w:rPr>
    </w:lvl>
    <w:lvl w:ilvl="6" w:tplc="5C6AA5FA">
      <w:numFmt w:val="bullet"/>
      <w:lvlText w:val="•"/>
      <w:lvlJc w:val="left"/>
      <w:pPr>
        <w:ind w:left="6408" w:hanging="128"/>
      </w:pPr>
      <w:rPr>
        <w:rFonts w:hint="default"/>
      </w:rPr>
    </w:lvl>
    <w:lvl w:ilvl="7" w:tplc="E92258B6">
      <w:numFmt w:val="bullet"/>
      <w:lvlText w:val="•"/>
      <w:lvlJc w:val="left"/>
      <w:pPr>
        <w:ind w:left="7436" w:hanging="128"/>
      </w:pPr>
      <w:rPr>
        <w:rFonts w:hint="default"/>
      </w:rPr>
    </w:lvl>
    <w:lvl w:ilvl="8" w:tplc="950EC666">
      <w:numFmt w:val="bullet"/>
      <w:lvlText w:val="•"/>
      <w:lvlJc w:val="left"/>
      <w:pPr>
        <w:ind w:left="8464" w:hanging="128"/>
      </w:pPr>
      <w:rPr>
        <w:rFonts w:hint="default"/>
      </w:rPr>
    </w:lvl>
  </w:abstractNum>
  <w:abstractNum w:abstractNumId="23">
    <w:nsid w:val="73462234"/>
    <w:multiLevelType w:val="multilevel"/>
    <w:tmpl w:val="EA78B4DA"/>
    <w:lvl w:ilvl="0">
      <w:start w:val="1"/>
      <w:numFmt w:val="decimal"/>
      <w:lvlText w:val="%1."/>
      <w:lvlJc w:val="left"/>
      <w:pPr>
        <w:tabs>
          <w:tab w:val="num" w:pos="720"/>
        </w:tabs>
        <w:ind w:left="720" w:hanging="360"/>
      </w:pPr>
      <w:rPr>
        <w:rFonts w:cs="Times New Roman" w:hint="default"/>
        <w:sz w:val="28"/>
        <w:szCs w:val="28"/>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7915104"/>
    <w:multiLevelType w:val="multilevel"/>
    <w:tmpl w:val="EA78B4DA"/>
    <w:lvl w:ilvl="0">
      <w:start w:val="1"/>
      <w:numFmt w:val="decimal"/>
      <w:lvlText w:val="%1."/>
      <w:lvlJc w:val="left"/>
      <w:pPr>
        <w:tabs>
          <w:tab w:val="num" w:pos="1066"/>
        </w:tabs>
        <w:ind w:left="1066" w:hanging="360"/>
      </w:pPr>
      <w:rPr>
        <w:rFonts w:cs="Times New Roman" w:hint="default"/>
        <w:sz w:val="28"/>
        <w:szCs w:val="28"/>
      </w:rPr>
    </w:lvl>
    <w:lvl w:ilvl="1" w:tentative="1">
      <w:start w:val="1"/>
      <w:numFmt w:val="bullet"/>
      <w:lvlText w:val=""/>
      <w:lvlJc w:val="left"/>
      <w:pPr>
        <w:tabs>
          <w:tab w:val="num" w:pos="1786"/>
        </w:tabs>
        <w:ind w:left="1786" w:hanging="360"/>
      </w:pPr>
      <w:rPr>
        <w:rFonts w:ascii="Wingdings" w:hAnsi="Wingdings" w:hint="default"/>
        <w:sz w:val="20"/>
      </w:rPr>
    </w:lvl>
    <w:lvl w:ilvl="2" w:tentative="1">
      <w:start w:val="1"/>
      <w:numFmt w:val="bullet"/>
      <w:lvlText w:val=""/>
      <w:lvlJc w:val="left"/>
      <w:pPr>
        <w:tabs>
          <w:tab w:val="num" w:pos="2506"/>
        </w:tabs>
        <w:ind w:left="2506" w:hanging="360"/>
      </w:pPr>
      <w:rPr>
        <w:rFonts w:ascii="Wingdings" w:hAnsi="Wingdings" w:hint="default"/>
        <w:sz w:val="20"/>
      </w:rPr>
    </w:lvl>
    <w:lvl w:ilvl="3" w:tentative="1">
      <w:start w:val="1"/>
      <w:numFmt w:val="bullet"/>
      <w:lvlText w:val=""/>
      <w:lvlJc w:val="left"/>
      <w:pPr>
        <w:tabs>
          <w:tab w:val="num" w:pos="3226"/>
        </w:tabs>
        <w:ind w:left="3226" w:hanging="360"/>
      </w:pPr>
      <w:rPr>
        <w:rFonts w:ascii="Wingdings" w:hAnsi="Wingdings" w:hint="default"/>
        <w:sz w:val="20"/>
      </w:rPr>
    </w:lvl>
    <w:lvl w:ilvl="4" w:tentative="1">
      <w:start w:val="1"/>
      <w:numFmt w:val="bullet"/>
      <w:lvlText w:val=""/>
      <w:lvlJc w:val="left"/>
      <w:pPr>
        <w:tabs>
          <w:tab w:val="num" w:pos="3946"/>
        </w:tabs>
        <w:ind w:left="3946" w:hanging="360"/>
      </w:pPr>
      <w:rPr>
        <w:rFonts w:ascii="Wingdings" w:hAnsi="Wingdings" w:hint="default"/>
        <w:sz w:val="20"/>
      </w:rPr>
    </w:lvl>
    <w:lvl w:ilvl="5" w:tentative="1">
      <w:start w:val="1"/>
      <w:numFmt w:val="bullet"/>
      <w:lvlText w:val=""/>
      <w:lvlJc w:val="left"/>
      <w:pPr>
        <w:tabs>
          <w:tab w:val="num" w:pos="4666"/>
        </w:tabs>
        <w:ind w:left="4666" w:hanging="360"/>
      </w:pPr>
      <w:rPr>
        <w:rFonts w:ascii="Wingdings" w:hAnsi="Wingdings" w:hint="default"/>
        <w:sz w:val="20"/>
      </w:rPr>
    </w:lvl>
    <w:lvl w:ilvl="6" w:tentative="1">
      <w:start w:val="1"/>
      <w:numFmt w:val="bullet"/>
      <w:lvlText w:val=""/>
      <w:lvlJc w:val="left"/>
      <w:pPr>
        <w:tabs>
          <w:tab w:val="num" w:pos="5386"/>
        </w:tabs>
        <w:ind w:left="5386" w:hanging="360"/>
      </w:pPr>
      <w:rPr>
        <w:rFonts w:ascii="Wingdings" w:hAnsi="Wingdings" w:hint="default"/>
        <w:sz w:val="20"/>
      </w:rPr>
    </w:lvl>
    <w:lvl w:ilvl="7" w:tentative="1">
      <w:start w:val="1"/>
      <w:numFmt w:val="bullet"/>
      <w:lvlText w:val=""/>
      <w:lvlJc w:val="left"/>
      <w:pPr>
        <w:tabs>
          <w:tab w:val="num" w:pos="6106"/>
        </w:tabs>
        <w:ind w:left="6106" w:hanging="360"/>
      </w:pPr>
      <w:rPr>
        <w:rFonts w:ascii="Wingdings" w:hAnsi="Wingdings" w:hint="default"/>
        <w:sz w:val="20"/>
      </w:rPr>
    </w:lvl>
    <w:lvl w:ilvl="8" w:tentative="1">
      <w:start w:val="1"/>
      <w:numFmt w:val="bullet"/>
      <w:lvlText w:val=""/>
      <w:lvlJc w:val="left"/>
      <w:pPr>
        <w:tabs>
          <w:tab w:val="num" w:pos="6826"/>
        </w:tabs>
        <w:ind w:left="6826" w:hanging="360"/>
      </w:pPr>
      <w:rPr>
        <w:rFonts w:ascii="Wingdings" w:hAnsi="Wingdings" w:hint="default"/>
        <w:sz w:val="20"/>
      </w:rPr>
    </w:lvl>
  </w:abstractNum>
  <w:abstractNum w:abstractNumId="25">
    <w:nsid w:val="77DF0403"/>
    <w:multiLevelType w:val="multilevel"/>
    <w:tmpl w:val="EA78B4DA"/>
    <w:lvl w:ilvl="0">
      <w:start w:val="1"/>
      <w:numFmt w:val="decimal"/>
      <w:lvlText w:val="%1."/>
      <w:lvlJc w:val="left"/>
      <w:pPr>
        <w:tabs>
          <w:tab w:val="num" w:pos="1066"/>
        </w:tabs>
        <w:ind w:left="1066" w:hanging="360"/>
      </w:pPr>
      <w:rPr>
        <w:rFonts w:cs="Times New Roman" w:hint="default"/>
        <w:sz w:val="28"/>
        <w:szCs w:val="28"/>
      </w:rPr>
    </w:lvl>
    <w:lvl w:ilvl="1" w:tentative="1">
      <w:start w:val="1"/>
      <w:numFmt w:val="bullet"/>
      <w:lvlText w:val=""/>
      <w:lvlJc w:val="left"/>
      <w:pPr>
        <w:tabs>
          <w:tab w:val="num" w:pos="1786"/>
        </w:tabs>
        <w:ind w:left="1786" w:hanging="360"/>
      </w:pPr>
      <w:rPr>
        <w:rFonts w:ascii="Wingdings" w:hAnsi="Wingdings" w:hint="default"/>
        <w:sz w:val="20"/>
      </w:rPr>
    </w:lvl>
    <w:lvl w:ilvl="2" w:tentative="1">
      <w:start w:val="1"/>
      <w:numFmt w:val="bullet"/>
      <w:lvlText w:val=""/>
      <w:lvlJc w:val="left"/>
      <w:pPr>
        <w:tabs>
          <w:tab w:val="num" w:pos="2506"/>
        </w:tabs>
        <w:ind w:left="2506" w:hanging="360"/>
      </w:pPr>
      <w:rPr>
        <w:rFonts w:ascii="Wingdings" w:hAnsi="Wingdings" w:hint="default"/>
        <w:sz w:val="20"/>
      </w:rPr>
    </w:lvl>
    <w:lvl w:ilvl="3" w:tentative="1">
      <w:start w:val="1"/>
      <w:numFmt w:val="bullet"/>
      <w:lvlText w:val=""/>
      <w:lvlJc w:val="left"/>
      <w:pPr>
        <w:tabs>
          <w:tab w:val="num" w:pos="3226"/>
        </w:tabs>
        <w:ind w:left="3226" w:hanging="360"/>
      </w:pPr>
      <w:rPr>
        <w:rFonts w:ascii="Wingdings" w:hAnsi="Wingdings" w:hint="default"/>
        <w:sz w:val="20"/>
      </w:rPr>
    </w:lvl>
    <w:lvl w:ilvl="4" w:tentative="1">
      <w:start w:val="1"/>
      <w:numFmt w:val="bullet"/>
      <w:lvlText w:val=""/>
      <w:lvlJc w:val="left"/>
      <w:pPr>
        <w:tabs>
          <w:tab w:val="num" w:pos="3946"/>
        </w:tabs>
        <w:ind w:left="3946" w:hanging="360"/>
      </w:pPr>
      <w:rPr>
        <w:rFonts w:ascii="Wingdings" w:hAnsi="Wingdings" w:hint="default"/>
        <w:sz w:val="20"/>
      </w:rPr>
    </w:lvl>
    <w:lvl w:ilvl="5" w:tentative="1">
      <w:start w:val="1"/>
      <w:numFmt w:val="bullet"/>
      <w:lvlText w:val=""/>
      <w:lvlJc w:val="left"/>
      <w:pPr>
        <w:tabs>
          <w:tab w:val="num" w:pos="4666"/>
        </w:tabs>
        <w:ind w:left="4666" w:hanging="360"/>
      </w:pPr>
      <w:rPr>
        <w:rFonts w:ascii="Wingdings" w:hAnsi="Wingdings" w:hint="default"/>
        <w:sz w:val="20"/>
      </w:rPr>
    </w:lvl>
    <w:lvl w:ilvl="6" w:tentative="1">
      <w:start w:val="1"/>
      <w:numFmt w:val="bullet"/>
      <w:lvlText w:val=""/>
      <w:lvlJc w:val="left"/>
      <w:pPr>
        <w:tabs>
          <w:tab w:val="num" w:pos="5386"/>
        </w:tabs>
        <w:ind w:left="5386" w:hanging="360"/>
      </w:pPr>
      <w:rPr>
        <w:rFonts w:ascii="Wingdings" w:hAnsi="Wingdings" w:hint="default"/>
        <w:sz w:val="20"/>
      </w:rPr>
    </w:lvl>
    <w:lvl w:ilvl="7" w:tentative="1">
      <w:start w:val="1"/>
      <w:numFmt w:val="bullet"/>
      <w:lvlText w:val=""/>
      <w:lvlJc w:val="left"/>
      <w:pPr>
        <w:tabs>
          <w:tab w:val="num" w:pos="6106"/>
        </w:tabs>
        <w:ind w:left="6106" w:hanging="360"/>
      </w:pPr>
      <w:rPr>
        <w:rFonts w:ascii="Wingdings" w:hAnsi="Wingdings" w:hint="default"/>
        <w:sz w:val="20"/>
      </w:rPr>
    </w:lvl>
    <w:lvl w:ilvl="8" w:tentative="1">
      <w:start w:val="1"/>
      <w:numFmt w:val="bullet"/>
      <w:lvlText w:val=""/>
      <w:lvlJc w:val="left"/>
      <w:pPr>
        <w:tabs>
          <w:tab w:val="num" w:pos="6826"/>
        </w:tabs>
        <w:ind w:left="6826" w:hanging="360"/>
      </w:pPr>
      <w:rPr>
        <w:rFonts w:ascii="Wingdings" w:hAnsi="Wingdings" w:hint="default"/>
        <w:sz w:val="20"/>
      </w:rPr>
    </w:lvl>
  </w:abstractNum>
  <w:abstractNum w:abstractNumId="26">
    <w:nsid w:val="7896582F"/>
    <w:multiLevelType w:val="hybridMultilevel"/>
    <w:tmpl w:val="9B383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F757E41"/>
    <w:multiLevelType w:val="hybridMultilevel"/>
    <w:tmpl w:val="B79C6F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17"/>
  </w:num>
  <w:num w:numId="4">
    <w:abstractNumId w:val="6"/>
  </w:num>
  <w:num w:numId="5">
    <w:abstractNumId w:val="14"/>
  </w:num>
  <w:num w:numId="6">
    <w:abstractNumId w:val="9"/>
  </w:num>
  <w:num w:numId="7">
    <w:abstractNumId w:val="13"/>
  </w:num>
  <w:num w:numId="8">
    <w:abstractNumId w:val="10"/>
  </w:num>
  <w:num w:numId="9">
    <w:abstractNumId w:val="7"/>
  </w:num>
  <w:num w:numId="10">
    <w:abstractNumId w:val="12"/>
  </w:num>
  <w:num w:numId="11">
    <w:abstractNumId w:val="20"/>
  </w:num>
  <w:num w:numId="12">
    <w:abstractNumId w:val="23"/>
  </w:num>
  <w:num w:numId="13">
    <w:abstractNumId w:val="2"/>
  </w:num>
  <w:num w:numId="14">
    <w:abstractNumId w:val="5"/>
  </w:num>
  <w:num w:numId="15">
    <w:abstractNumId w:val="4"/>
  </w:num>
  <w:num w:numId="16">
    <w:abstractNumId w:val="11"/>
  </w:num>
  <w:num w:numId="17">
    <w:abstractNumId w:val="18"/>
  </w:num>
  <w:num w:numId="18">
    <w:abstractNumId w:val="25"/>
  </w:num>
  <w:num w:numId="19">
    <w:abstractNumId w:val="24"/>
  </w:num>
  <w:num w:numId="20">
    <w:abstractNumId w:val="8"/>
  </w:num>
  <w:num w:numId="21">
    <w:abstractNumId w:val="22"/>
  </w:num>
  <w:num w:numId="22">
    <w:abstractNumId w:val="19"/>
  </w:num>
  <w:num w:numId="23">
    <w:abstractNumId w:val="26"/>
  </w:num>
  <w:num w:numId="24">
    <w:abstractNumId w:val="3"/>
  </w:num>
  <w:num w:numId="25">
    <w:abstractNumId w:val="27"/>
  </w:num>
  <w:num w:numId="26">
    <w:abstractNumId w:val="15"/>
  </w:num>
  <w:num w:numId="27">
    <w:abstractNumId w:val="16"/>
  </w:num>
  <w:num w:numId="2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embedSystemFonts/>
  <w:hideSpellingErrors/>
  <w:proofState w:grammar="clean"/>
  <w:stylePaneFormatFilter w:val="0000"/>
  <w:doNotTrackMoves/>
  <w:defaultTabStop w:val="70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numRestart w:val="eachPage"/>
    <w:footnote w:id="0"/>
    <w:footnote w:id="1"/>
  </w:footnotePr>
  <w:endnotePr>
    <w:endnote w:id="0"/>
    <w:endnote w:id="1"/>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401B"/>
    <w:rsid w:val="00000CC6"/>
    <w:rsid w:val="0001022A"/>
    <w:rsid w:val="000162DB"/>
    <w:rsid w:val="00023C73"/>
    <w:rsid w:val="0003401B"/>
    <w:rsid w:val="000569F1"/>
    <w:rsid w:val="00065058"/>
    <w:rsid w:val="00086935"/>
    <w:rsid w:val="00093A9D"/>
    <w:rsid w:val="000A0EAF"/>
    <w:rsid w:val="000B09CF"/>
    <w:rsid w:val="000B29C3"/>
    <w:rsid w:val="000B4EEA"/>
    <w:rsid w:val="000B5107"/>
    <w:rsid w:val="000D0D16"/>
    <w:rsid w:val="000E72C4"/>
    <w:rsid w:val="000F719E"/>
    <w:rsid w:val="00105609"/>
    <w:rsid w:val="0011335C"/>
    <w:rsid w:val="0011668B"/>
    <w:rsid w:val="00120346"/>
    <w:rsid w:val="00123220"/>
    <w:rsid w:val="00126208"/>
    <w:rsid w:val="001821F6"/>
    <w:rsid w:val="001843AC"/>
    <w:rsid w:val="00191AEE"/>
    <w:rsid w:val="001B4747"/>
    <w:rsid w:val="001F4A85"/>
    <w:rsid w:val="001F6CC6"/>
    <w:rsid w:val="00201DE7"/>
    <w:rsid w:val="002210C8"/>
    <w:rsid w:val="00227D11"/>
    <w:rsid w:val="002A15E4"/>
    <w:rsid w:val="002B55FB"/>
    <w:rsid w:val="002B77C0"/>
    <w:rsid w:val="002C5BB7"/>
    <w:rsid w:val="002D63A5"/>
    <w:rsid w:val="002E2DA6"/>
    <w:rsid w:val="002F182C"/>
    <w:rsid w:val="002F6A5F"/>
    <w:rsid w:val="002F6FA2"/>
    <w:rsid w:val="00311251"/>
    <w:rsid w:val="00315190"/>
    <w:rsid w:val="003230C0"/>
    <w:rsid w:val="00343F92"/>
    <w:rsid w:val="003441AB"/>
    <w:rsid w:val="00375467"/>
    <w:rsid w:val="003838B4"/>
    <w:rsid w:val="00394526"/>
    <w:rsid w:val="003A3DFD"/>
    <w:rsid w:val="003A414A"/>
    <w:rsid w:val="003A7F90"/>
    <w:rsid w:val="003B01A1"/>
    <w:rsid w:val="003B120D"/>
    <w:rsid w:val="003C34CD"/>
    <w:rsid w:val="003F1C0D"/>
    <w:rsid w:val="00431296"/>
    <w:rsid w:val="00445BCD"/>
    <w:rsid w:val="00490E8B"/>
    <w:rsid w:val="004A0833"/>
    <w:rsid w:val="004A2FBA"/>
    <w:rsid w:val="004A4D71"/>
    <w:rsid w:val="004A72B4"/>
    <w:rsid w:val="004D3B55"/>
    <w:rsid w:val="005073F5"/>
    <w:rsid w:val="005307DA"/>
    <w:rsid w:val="005330EB"/>
    <w:rsid w:val="005372C5"/>
    <w:rsid w:val="005558C2"/>
    <w:rsid w:val="0057023D"/>
    <w:rsid w:val="005A2EB7"/>
    <w:rsid w:val="005B1CE9"/>
    <w:rsid w:val="006223BF"/>
    <w:rsid w:val="0062253C"/>
    <w:rsid w:val="00625CCA"/>
    <w:rsid w:val="00636CB9"/>
    <w:rsid w:val="00667451"/>
    <w:rsid w:val="00675B54"/>
    <w:rsid w:val="00681713"/>
    <w:rsid w:val="006B2A3F"/>
    <w:rsid w:val="006C2FAD"/>
    <w:rsid w:val="006C62BB"/>
    <w:rsid w:val="006C6C0E"/>
    <w:rsid w:val="006E74AA"/>
    <w:rsid w:val="00700BA2"/>
    <w:rsid w:val="00710C4F"/>
    <w:rsid w:val="007129C9"/>
    <w:rsid w:val="007146B5"/>
    <w:rsid w:val="007406B8"/>
    <w:rsid w:val="0074198A"/>
    <w:rsid w:val="00765525"/>
    <w:rsid w:val="007739D6"/>
    <w:rsid w:val="00780AAD"/>
    <w:rsid w:val="00781B73"/>
    <w:rsid w:val="00787146"/>
    <w:rsid w:val="007A22ED"/>
    <w:rsid w:val="007A2313"/>
    <w:rsid w:val="007B0F4D"/>
    <w:rsid w:val="007B37B6"/>
    <w:rsid w:val="007C3899"/>
    <w:rsid w:val="007D5072"/>
    <w:rsid w:val="007E1BDD"/>
    <w:rsid w:val="007E5ECA"/>
    <w:rsid w:val="007F1C62"/>
    <w:rsid w:val="007F7493"/>
    <w:rsid w:val="00802E15"/>
    <w:rsid w:val="008047BD"/>
    <w:rsid w:val="0082182B"/>
    <w:rsid w:val="00823225"/>
    <w:rsid w:val="00835B14"/>
    <w:rsid w:val="00873086"/>
    <w:rsid w:val="008863A7"/>
    <w:rsid w:val="008A3FC2"/>
    <w:rsid w:val="008C15CB"/>
    <w:rsid w:val="008D6AA3"/>
    <w:rsid w:val="008E0543"/>
    <w:rsid w:val="008E5CB9"/>
    <w:rsid w:val="00914D5C"/>
    <w:rsid w:val="0092771F"/>
    <w:rsid w:val="009329C0"/>
    <w:rsid w:val="00934E47"/>
    <w:rsid w:val="00946713"/>
    <w:rsid w:val="00961ECE"/>
    <w:rsid w:val="009626A6"/>
    <w:rsid w:val="009761D4"/>
    <w:rsid w:val="009773B5"/>
    <w:rsid w:val="009804D6"/>
    <w:rsid w:val="0098497E"/>
    <w:rsid w:val="0098593F"/>
    <w:rsid w:val="00993FFB"/>
    <w:rsid w:val="00996ED3"/>
    <w:rsid w:val="009B78F2"/>
    <w:rsid w:val="009E368A"/>
    <w:rsid w:val="009E6DFD"/>
    <w:rsid w:val="00A120A9"/>
    <w:rsid w:val="00A168A1"/>
    <w:rsid w:val="00A17CEA"/>
    <w:rsid w:val="00A209DF"/>
    <w:rsid w:val="00A5090F"/>
    <w:rsid w:val="00A55160"/>
    <w:rsid w:val="00A60A5E"/>
    <w:rsid w:val="00A71753"/>
    <w:rsid w:val="00AA0657"/>
    <w:rsid w:val="00AB181E"/>
    <w:rsid w:val="00AC09F4"/>
    <w:rsid w:val="00B21016"/>
    <w:rsid w:val="00B27211"/>
    <w:rsid w:val="00B31154"/>
    <w:rsid w:val="00B42543"/>
    <w:rsid w:val="00B73DA5"/>
    <w:rsid w:val="00B950E9"/>
    <w:rsid w:val="00BA7C80"/>
    <w:rsid w:val="00BD75A8"/>
    <w:rsid w:val="00BE5235"/>
    <w:rsid w:val="00BF7A69"/>
    <w:rsid w:val="00C033A5"/>
    <w:rsid w:val="00C271C9"/>
    <w:rsid w:val="00C31387"/>
    <w:rsid w:val="00C363A7"/>
    <w:rsid w:val="00C507AD"/>
    <w:rsid w:val="00C63046"/>
    <w:rsid w:val="00C664E9"/>
    <w:rsid w:val="00C70B09"/>
    <w:rsid w:val="00C73EC0"/>
    <w:rsid w:val="00C80CBF"/>
    <w:rsid w:val="00CD7F41"/>
    <w:rsid w:val="00CE7FD1"/>
    <w:rsid w:val="00D0687A"/>
    <w:rsid w:val="00D12289"/>
    <w:rsid w:val="00D51882"/>
    <w:rsid w:val="00D52BA4"/>
    <w:rsid w:val="00D57A67"/>
    <w:rsid w:val="00DA3C4B"/>
    <w:rsid w:val="00DB1C5A"/>
    <w:rsid w:val="00DC46D9"/>
    <w:rsid w:val="00DE254A"/>
    <w:rsid w:val="00DF1809"/>
    <w:rsid w:val="00DF5C1A"/>
    <w:rsid w:val="00E201C0"/>
    <w:rsid w:val="00E265F2"/>
    <w:rsid w:val="00E41872"/>
    <w:rsid w:val="00E4615F"/>
    <w:rsid w:val="00E522D9"/>
    <w:rsid w:val="00E541D8"/>
    <w:rsid w:val="00E5767F"/>
    <w:rsid w:val="00E57906"/>
    <w:rsid w:val="00E6196C"/>
    <w:rsid w:val="00EA1019"/>
    <w:rsid w:val="00EB4CFD"/>
    <w:rsid w:val="00EB5482"/>
    <w:rsid w:val="00EC397F"/>
    <w:rsid w:val="00ED6323"/>
    <w:rsid w:val="00F03B08"/>
    <w:rsid w:val="00F145B0"/>
    <w:rsid w:val="00F1556B"/>
    <w:rsid w:val="00F338EE"/>
    <w:rsid w:val="00F34358"/>
    <w:rsid w:val="00F34D2E"/>
    <w:rsid w:val="00F75B37"/>
    <w:rsid w:val="00FB1929"/>
    <w:rsid w:val="00FB6B6D"/>
    <w:rsid w:val="00FD04A1"/>
    <w:rsid w:val="00FF252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9E368A"/>
    <w:pPr>
      <w:widowControl w:val="0"/>
      <w:suppressAutoHyphens/>
      <w:spacing w:line="100" w:lineRule="atLeast"/>
      <w:textAlignment w:val="baseline"/>
    </w:pPr>
    <w:rPr>
      <w:rFonts w:cs="Tahoma"/>
      <w:kern w:val="1"/>
      <w:sz w:val="24"/>
      <w:szCs w:val="24"/>
      <w:lang w:val="de-DE" w:eastAsia="fa-IR" w:bidi="fa-IR"/>
    </w:rPr>
  </w:style>
  <w:style w:type="paragraph" w:styleId="1">
    <w:name w:val="heading 1"/>
    <w:basedOn w:val="10"/>
    <w:next w:val="10"/>
    <w:link w:val="11"/>
    <w:uiPriority w:val="99"/>
    <w:qFormat/>
    <w:rsid w:val="009E368A"/>
    <w:pPr>
      <w:keepNext/>
      <w:keepLines/>
      <w:tabs>
        <w:tab w:val="num" w:pos="0"/>
      </w:tabs>
      <w:spacing w:before="480"/>
      <w:outlineLvl w:val="0"/>
    </w:pPr>
    <w:rPr>
      <w:rFonts w:ascii="Cambria" w:hAnsi="Cambria" w:cs="Times New Roman"/>
      <w:b/>
      <w:bCs/>
      <w:color w:val="365F91"/>
      <w:sz w:val="28"/>
      <w:szCs w:val="28"/>
    </w:rPr>
  </w:style>
  <w:style w:type="paragraph" w:styleId="2">
    <w:name w:val="heading 2"/>
    <w:basedOn w:val="10"/>
    <w:next w:val="10"/>
    <w:link w:val="21"/>
    <w:uiPriority w:val="99"/>
    <w:qFormat/>
    <w:rsid w:val="009E368A"/>
    <w:pPr>
      <w:keepNext/>
      <w:keepLines/>
      <w:tabs>
        <w:tab w:val="num" w:pos="0"/>
      </w:tabs>
      <w:spacing w:before="200"/>
      <w:outlineLvl w:val="1"/>
    </w:pPr>
    <w:rPr>
      <w:rFonts w:ascii="Cambria"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9"/>
    <w:locked/>
    <w:rsid w:val="00FB1929"/>
    <w:rPr>
      <w:rFonts w:ascii="Cambria" w:hAnsi="Cambria" w:cs="Times New Roman"/>
      <w:b/>
      <w:bCs/>
      <w:kern w:val="32"/>
      <w:sz w:val="32"/>
      <w:szCs w:val="32"/>
      <w:lang w:val="de-DE" w:eastAsia="fa-IR" w:bidi="fa-IR"/>
    </w:rPr>
  </w:style>
  <w:style w:type="character" w:customStyle="1" w:styleId="21">
    <w:name w:val="Заголовок 2 Знак1"/>
    <w:basedOn w:val="a0"/>
    <w:link w:val="2"/>
    <w:uiPriority w:val="99"/>
    <w:semiHidden/>
    <w:locked/>
    <w:rsid w:val="00FB1929"/>
    <w:rPr>
      <w:rFonts w:ascii="Cambria" w:hAnsi="Cambria" w:cs="Times New Roman"/>
      <w:b/>
      <w:bCs/>
      <w:i/>
      <w:iCs/>
      <w:kern w:val="1"/>
      <w:sz w:val="28"/>
      <w:szCs w:val="28"/>
      <w:lang w:val="de-DE" w:eastAsia="fa-IR" w:bidi="fa-IR"/>
    </w:rPr>
  </w:style>
  <w:style w:type="character" w:customStyle="1" w:styleId="12">
    <w:name w:val="Основной шрифт абзаца1"/>
    <w:uiPriority w:val="99"/>
    <w:rsid w:val="009E368A"/>
  </w:style>
  <w:style w:type="character" w:customStyle="1" w:styleId="a3">
    <w:name w:val="Символ нумерации"/>
    <w:uiPriority w:val="99"/>
    <w:rsid w:val="009E368A"/>
  </w:style>
  <w:style w:type="character" w:customStyle="1" w:styleId="a4">
    <w:name w:val="Маркеры списка"/>
    <w:uiPriority w:val="99"/>
    <w:rsid w:val="009E368A"/>
    <w:rPr>
      <w:rFonts w:ascii="OpenSymbol" w:hAnsi="OpenSymbol"/>
    </w:rPr>
  </w:style>
  <w:style w:type="character" w:styleId="a5">
    <w:name w:val="Hyperlink"/>
    <w:basedOn w:val="a0"/>
    <w:uiPriority w:val="99"/>
    <w:rsid w:val="009E368A"/>
    <w:rPr>
      <w:rFonts w:cs="Times New Roman"/>
      <w:color w:val="000080"/>
      <w:u w:val="single"/>
    </w:rPr>
  </w:style>
  <w:style w:type="character" w:customStyle="1" w:styleId="a6">
    <w:name w:val="Символ сноски"/>
    <w:uiPriority w:val="99"/>
    <w:rsid w:val="009E368A"/>
  </w:style>
  <w:style w:type="character" w:styleId="a7">
    <w:name w:val="footnote reference"/>
    <w:basedOn w:val="a0"/>
    <w:uiPriority w:val="99"/>
    <w:rsid w:val="009E368A"/>
    <w:rPr>
      <w:rFonts w:cs="Times New Roman"/>
      <w:position w:val="24"/>
      <w:sz w:val="16"/>
    </w:rPr>
  </w:style>
  <w:style w:type="character" w:customStyle="1" w:styleId="13">
    <w:name w:val="Знак сноски1"/>
    <w:basedOn w:val="12"/>
    <w:uiPriority w:val="99"/>
    <w:rsid w:val="009E368A"/>
    <w:rPr>
      <w:rFonts w:cs="Times New Roman"/>
      <w:position w:val="24"/>
      <w:sz w:val="16"/>
    </w:rPr>
  </w:style>
  <w:style w:type="character" w:customStyle="1" w:styleId="a8">
    <w:name w:val="Верхний колонтитул Знак"/>
    <w:basedOn w:val="12"/>
    <w:uiPriority w:val="99"/>
    <w:rsid w:val="009E368A"/>
    <w:rPr>
      <w:rFonts w:cs="Times New Roman"/>
    </w:rPr>
  </w:style>
  <w:style w:type="character" w:customStyle="1" w:styleId="a9">
    <w:name w:val="Нижний колонтитул Знак"/>
    <w:basedOn w:val="12"/>
    <w:uiPriority w:val="99"/>
    <w:rsid w:val="009E368A"/>
    <w:rPr>
      <w:rFonts w:cs="Times New Roman"/>
    </w:rPr>
  </w:style>
  <w:style w:type="character" w:customStyle="1" w:styleId="aa">
    <w:name w:val="Текст сноски Знак"/>
    <w:basedOn w:val="12"/>
    <w:uiPriority w:val="99"/>
    <w:rsid w:val="009E368A"/>
    <w:rPr>
      <w:rFonts w:cs="Times New Roman"/>
      <w:sz w:val="20"/>
      <w:szCs w:val="20"/>
    </w:rPr>
  </w:style>
  <w:style w:type="character" w:customStyle="1" w:styleId="14">
    <w:name w:val="Заголовок 1 Знак"/>
    <w:basedOn w:val="12"/>
    <w:uiPriority w:val="99"/>
    <w:rsid w:val="009E368A"/>
    <w:rPr>
      <w:rFonts w:ascii="Cambria" w:hAnsi="Cambria" w:cs="Times New Roman"/>
      <w:b/>
      <w:bCs/>
      <w:color w:val="365F91"/>
      <w:sz w:val="28"/>
      <w:szCs w:val="28"/>
    </w:rPr>
  </w:style>
  <w:style w:type="character" w:customStyle="1" w:styleId="20">
    <w:name w:val="Заголовок 2 Знак"/>
    <w:basedOn w:val="12"/>
    <w:uiPriority w:val="99"/>
    <w:rsid w:val="009E368A"/>
    <w:rPr>
      <w:rFonts w:ascii="Cambria" w:hAnsi="Cambria" w:cs="Times New Roman"/>
      <w:b/>
      <w:bCs/>
      <w:color w:val="4F81BD"/>
      <w:sz w:val="26"/>
      <w:szCs w:val="26"/>
    </w:rPr>
  </w:style>
  <w:style w:type="character" w:customStyle="1" w:styleId="15">
    <w:name w:val="Гиперссылка1"/>
    <w:basedOn w:val="12"/>
    <w:uiPriority w:val="99"/>
    <w:rsid w:val="009E368A"/>
    <w:rPr>
      <w:rFonts w:cs="Times New Roman"/>
      <w:color w:val="0000FF"/>
      <w:u w:val="single"/>
    </w:rPr>
  </w:style>
  <w:style w:type="character" w:customStyle="1" w:styleId="ab">
    <w:name w:val="Текст выноски Знак"/>
    <w:basedOn w:val="12"/>
    <w:uiPriority w:val="99"/>
    <w:rsid w:val="009E368A"/>
    <w:rPr>
      <w:rFonts w:ascii="Tahoma" w:hAnsi="Tahoma" w:cs="Times New Roman"/>
      <w:sz w:val="16"/>
      <w:szCs w:val="16"/>
    </w:rPr>
  </w:style>
  <w:style w:type="character" w:customStyle="1" w:styleId="blk">
    <w:name w:val="blk"/>
    <w:basedOn w:val="12"/>
    <w:uiPriority w:val="99"/>
    <w:rsid w:val="009E368A"/>
    <w:rPr>
      <w:rFonts w:cs="Times New Roman"/>
    </w:rPr>
  </w:style>
  <w:style w:type="character" w:customStyle="1" w:styleId="WWCharLFO1LVL1">
    <w:name w:val="WW_CharLFO1LVL1"/>
    <w:uiPriority w:val="99"/>
    <w:rsid w:val="009E368A"/>
    <w:rPr>
      <w:rFonts w:ascii="OpenSymbol" w:hAnsi="OpenSymbol"/>
    </w:rPr>
  </w:style>
  <w:style w:type="character" w:customStyle="1" w:styleId="WWCharLFO1LVL2">
    <w:name w:val="WW_CharLFO1LVL2"/>
    <w:uiPriority w:val="99"/>
    <w:rsid w:val="009E368A"/>
    <w:rPr>
      <w:rFonts w:ascii="OpenSymbol" w:hAnsi="OpenSymbol"/>
    </w:rPr>
  </w:style>
  <w:style w:type="character" w:customStyle="1" w:styleId="WWCharLFO1LVL3">
    <w:name w:val="WW_CharLFO1LVL3"/>
    <w:uiPriority w:val="99"/>
    <w:rsid w:val="009E368A"/>
    <w:rPr>
      <w:rFonts w:ascii="OpenSymbol" w:hAnsi="OpenSymbol"/>
    </w:rPr>
  </w:style>
  <w:style w:type="character" w:customStyle="1" w:styleId="WWCharLFO1LVL4">
    <w:name w:val="WW_CharLFO1LVL4"/>
    <w:uiPriority w:val="99"/>
    <w:rsid w:val="009E368A"/>
    <w:rPr>
      <w:rFonts w:ascii="OpenSymbol" w:hAnsi="OpenSymbol"/>
    </w:rPr>
  </w:style>
  <w:style w:type="character" w:customStyle="1" w:styleId="WWCharLFO1LVL5">
    <w:name w:val="WW_CharLFO1LVL5"/>
    <w:uiPriority w:val="99"/>
    <w:rsid w:val="009E368A"/>
    <w:rPr>
      <w:rFonts w:ascii="OpenSymbol" w:hAnsi="OpenSymbol"/>
    </w:rPr>
  </w:style>
  <w:style w:type="character" w:customStyle="1" w:styleId="WWCharLFO1LVL6">
    <w:name w:val="WW_CharLFO1LVL6"/>
    <w:uiPriority w:val="99"/>
    <w:rsid w:val="009E368A"/>
    <w:rPr>
      <w:rFonts w:ascii="OpenSymbol" w:hAnsi="OpenSymbol"/>
    </w:rPr>
  </w:style>
  <w:style w:type="character" w:customStyle="1" w:styleId="WWCharLFO1LVL7">
    <w:name w:val="WW_CharLFO1LVL7"/>
    <w:uiPriority w:val="99"/>
    <w:rsid w:val="009E368A"/>
    <w:rPr>
      <w:rFonts w:ascii="OpenSymbol" w:hAnsi="OpenSymbol"/>
    </w:rPr>
  </w:style>
  <w:style w:type="character" w:customStyle="1" w:styleId="WWCharLFO1LVL8">
    <w:name w:val="WW_CharLFO1LVL8"/>
    <w:uiPriority w:val="99"/>
    <w:rsid w:val="009E368A"/>
    <w:rPr>
      <w:rFonts w:ascii="OpenSymbol" w:hAnsi="OpenSymbol"/>
    </w:rPr>
  </w:style>
  <w:style w:type="character" w:customStyle="1" w:styleId="WWCharLFO1LVL9">
    <w:name w:val="WW_CharLFO1LVL9"/>
    <w:uiPriority w:val="99"/>
    <w:rsid w:val="009E368A"/>
    <w:rPr>
      <w:rFonts w:ascii="OpenSymbol" w:hAnsi="OpenSymbol"/>
    </w:rPr>
  </w:style>
  <w:style w:type="character" w:styleId="ac">
    <w:name w:val="endnote reference"/>
    <w:basedOn w:val="a0"/>
    <w:uiPriority w:val="99"/>
    <w:rsid w:val="009E368A"/>
    <w:rPr>
      <w:rFonts w:cs="Times New Roman"/>
      <w:vertAlign w:val="superscript"/>
    </w:rPr>
  </w:style>
  <w:style w:type="character" w:customStyle="1" w:styleId="ad">
    <w:name w:val="Символы концевой сноски"/>
    <w:uiPriority w:val="99"/>
    <w:rsid w:val="009E368A"/>
  </w:style>
  <w:style w:type="paragraph" w:customStyle="1" w:styleId="ae">
    <w:name w:val="Заголовок"/>
    <w:basedOn w:val="a"/>
    <w:next w:val="af"/>
    <w:uiPriority w:val="99"/>
    <w:rsid w:val="009E368A"/>
    <w:pPr>
      <w:keepNext/>
      <w:spacing w:before="240" w:after="120"/>
    </w:pPr>
    <w:rPr>
      <w:rFonts w:ascii="Arial" w:hAnsi="Arial"/>
      <w:sz w:val="28"/>
      <w:szCs w:val="28"/>
    </w:rPr>
  </w:style>
  <w:style w:type="paragraph" w:styleId="af">
    <w:name w:val="Body Text"/>
    <w:basedOn w:val="a"/>
    <w:link w:val="af0"/>
    <w:uiPriority w:val="99"/>
    <w:rsid w:val="009E368A"/>
    <w:pPr>
      <w:spacing w:after="120"/>
    </w:pPr>
  </w:style>
  <w:style w:type="character" w:customStyle="1" w:styleId="af0">
    <w:name w:val="Основной текст Знак"/>
    <w:basedOn w:val="a0"/>
    <w:link w:val="af"/>
    <w:uiPriority w:val="99"/>
    <w:semiHidden/>
    <w:locked/>
    <w:rsid w:val="00FB1929"/>
    <w:rPr>
      <w:rFonts w:cs="Tahoma"/>
      <w:kern w:val="1"/>
      <w:sz w:val="24"/>
      <w:szCs w:val="24"/>
      <w:lang w:val="de-DE" w:eastAsia="fa-IR" w:bidi="fa-IR"/>
    </w:rPr>
  </w:style>
  <w:style w:type="paragraph" w:customStyle="1" w:styleId="10">
    <w:name w:val="Обычный1"/>
    <w:uiPriority w:val="99"/>
    <w:rsid w:val="009E368A"/>
    <w:pPr>
      <w:widowControl w:val="0"/>
      <w:suppressAutoHyphens/>
      <w:spacing w:line="100" w:lineRule="atLeast"/>
      <w:textAlignment w:val="baseline"/>
    </w:pPr>
    <w:rPr>
      <w:rFonts w:cs="Tahoma"/>
      <w:kern w:val="1"/>
      <w:sz w:val="24"/>
      <w:szCs w:val="24"/>
      <w:lang w:val="de-DE" w:eastAsia="fa-IR" w:bidi="fa-IR"/>
    </w:rPr>
  </w:style>
  <w:style w:type="paragraph" w:styleId="af1">
    <w:name w:val="List"/>
    <w:basedOn w:val="af"/>
    <w:uiPriority w:val="99"/>
    <w:rsid w:val="009E368A"/>
  </w:style>
  <w:style w:type="paragraph" w:customStyle="1" w:styleId="16">
    <w:name w:val="Название объекта1"/>
    <w:basedOn w:val="a"/>
    <w:uiPriority w:val="99"/>
    <w:rsid w:val="009E368A"/>
    <w:pPr>
      <w:suppressLineNumbers/>
      <w:spacing w:before="120" w:after="120"/>
    </w:pPr>
    <w:rPr>
      <w:i/>
      <w:iCs/>
    </w:rPr>
  </w:style>
  <w:style w:type="paragraph" w:customStyle="1" w:styleId="17">
    <w:name w:val="Указатель1"/>
    <w:basedOn w:val="a"/>
    <w:uiPriority w:val="99"/>
    <w:rsid w:val="009E368A"/>
    <w:pPr>
      <w:suppressLineNumbers/>
    </w:pPr>
  </w:style>
  <w:style w:type="paragraph" w:styleId="af2">
    <w:name w:val="Normal (Web)"/>
    <w:basedOn w:val="a"/>
    <w:uiPriority w:val="99"/>
    <w:rsid w:val="009E368A"/>
    <w:pPr>
      <w:spacing w:before="100" w:after="119"/>
    </w:pPr>
    <w:rPr>
      <w:rFonts w:cs="Times New Roman"/>
    </w:rPr>
  </w:style>
  <w:style w:type="paragraph" w:styleId="af3">
    <w:name w:val="footnote text"/>
    <w:basedOn w:val="a"/>
    <w:link w:val="18"/>
    <w:uiPriority w:val="99"/>
    <w:rsid w:val="009E368A"/>
    <w:pPr>
      <w:suppressLineNumbers/>
      <w:ind w:left="283" w:hanging="283"/>
    </w:pPr>
    <w:rPr>
      <w:sz w:val="20"/>
      <w:szCs w:val="20"/>
    </w:rPr>
  </w:style>
  <w:style w:type="character" w:customStyle="1" w:styleId="18">
    <w:name w:val="Текст сноски Знак1"/>
    <w:basedOn w:val="a0"/>
    <w:link w:val="af3"/>
    <w:uiPriority w:val="99"/>
    <w:semiHidden/>
    <w:locked/>
    <w:rsid w:val="00FB1929"/>
    <w:rPr>
      <w:rFonts w:cs="Tahoma"/>
      <w:kern w:val="1"/>
      <w:sz w:val="20"/>
      <w:szCs w:val="20"/>
      <w:lang w:val="de-DE" w:eastAsia="fa-IR" w:bidi="fa-IR"/>
    </w:rPr>
  </w:style>
  <w:style w:type="paragraph" w:styleId="af4">
    <w:name w:val="header"/>
    <w:basedOn w:val="10"/>
    <w:link w:val="19"/>
    <w:uiPriority w:val="99"/>
    <w:rsid w:val="009E368A"/>
    <w:pPr>
      <w:tabs>
        <w:tab w:val="center" w:pos="4677"/>
        <w:tab w:val="right" w:pos="9355"/>
      </w:tabs>
    </w:pPr>
  </w:style>
  <w:style w:type="character" w:customStyle="1" w:styleId="19">
    <w:name w:val="Верхний колонтитул Знак1"/>
    <w:basedOn w:val="a0"/>
    <w:link w:val="af4"/>
    <w:uiPriority w:val="99"/>
    <w:semiHidden/>
    <w:locked/>
    <w:rsid w:val="00FB1929"/>
    <w:rPr>
      <w:rFonts w:cs="Tahoma"/>
      <w:kern w:val="1"/>
      <w:sz w:val="24"/>
      <w:szCs w:val="24"/>
      <w:lang w:val="de-DE" w:eastAsia="fa-IR" w:bidi="fa-IR"/>
    </w:rPr>
  </w:style>
  <w:style w:type="paragraph" w:styleId="af5">
    <w:name w:val="footer"/>
    <w:basedOn w:val="10"/>
    <w:link w:val="1a"/>
    <w:uiPriority w:val="99"/>
    <w:rsid w:val="009E368A"/>
    <w:pPr>
      <w:tabs>
        <w:tab w:val="center" w:pos="4677"/>
        <w:tab w:val="right" w:pos="9355"/>
      </w:tabs>
    </w:pPr>
  </w:style>
  <w:style w:type="character" w:customStyle="1" w:styleId="1a">
    <w:name w:val="Нижний колонтитул Знак1"/>
    <w:basedOn w:val="a0"/>
    <w:link w:val="af5"/>
    <w:uiPriority w:val="99"/>
    <w:semiHidden/>
    <w:locked/>
    <w:rsid w:val="00FB1929"/>
    <w:rPr>
      <w:rFonts w:cs="Tahoma"/>
      <w:kern w:val="1"/>
      <w:sz w:val="24"/>
      <w:szCs w:val="24"/>
      <w:lang w:val="de-DE" w:eastAsia="fa-IR" w:bidi="fa-IR"/>
    </w:rPr>
  </w:style>
  <w:style w:type="paragraph" w:customStyle="1" w:styleId="1b">
    <w:name w:val="Текст сноски1"/>
    <w:basedOn w:val="10"/>
    <w:uiPriority w:val="99"/>
    <w:rsid w:val="009E368A"/>
    <w:rPr>
      <w:sz w:val="20"/>
      <w:szCs w:val="20"/>
    </w:rPr>
  </w:style>
  <w:style w:type="paragraph" w:styleId="af6">
    <w:name w:val="List Paragraph"/>
    <w:basedOn w:val="10"/>
    <w:uiPriority w:val="1"/>
    <w:qFormat/>
    <w:rsid w:val="009E368A"/>
    <w:pPr>
      <w:ind w:left="720"/>
    </w:pPr>
  </w:style>
  <w:style w:type="paragraph" w:styleId="af7">
    <w:name w:val="TOC Heading"/>
    <w:basedOn w:val="1"/>
    <w:next w:val="10"/>
    <w:uiPriority w:val="99"/>
    <w:qFormat/>
    <w:rsid w:val="009E368A"/>
    <w:pPr>
      <w:widowControl/>
      <w:tabs>
        <w:tab w:val="clear" w:pos="0"/>
      </w:tabs>
      <w:suppressAutoHyphens w:val="0"/>
      <w:spacing w:line="276" w:lineRule="auto"/>
      <w:textAlignment w:val="auto"/>
    </w:pPr>
    <w:rPr>
      <w:kern w:val="0"/>
      <w:lang w:val="ru-RU" w:eastAsia="ar-SA" w:bidi="ar-SA"/>
    </w:rPr>
  </w:style>
  <w:style w:type="paragraph" w:styleId="1c">
    <w:name w:val="toc 1"/>
    <w:basedOn w:val="10"/>
    <w:next w:val="10"/>
    <w:uiPriority w:val="99"/>
    <w:rsid w:val="009E368A"/>
    <w:pPr>
      <w:tabs>
        <w:tab w:val="right" w:leader="dot" w:pos="9345"/>
      </w:tabs>
      <w:spacing w:after="100"/>
    </w:pPr>
    <w:rPr>
      <w:sz w:val="32"/>
    </w:rPr>
  </w:style>
  <w:style w:type="paragraph" w:styleId="22">
    <w:name w:val="toc 2"/>
    <w:basedOn w:val="10"/>
    <w:next w:val="10"/>
    <w:uiPriority w:val="99"/>
    <w:rsid w:val="009E368A"/>
    <w:pPr>
      <w:spacing w:after="100"/>
      <w:ind w:left="240"/>
    </w:pPr>
  </w:style>
  <w:style w:type="paragraph" w:styleId="af8">
    <w:name w:val="Balloon Text"/>
    <w:basedOn w:val="10"/>
    <w:link w:val="1d"/>
    <w:uiPriority w:val="99"/>
    <w:rsid w:val="009E368A"/>
    <w:rPr>
      <w:rFonts w:ascii="Tahoma" w:hAnsi="Tahoma"/>
      <w:sz w:val="16"/>
      <w:szCs w:val="16"/>
    </w:rPr>
  </w:style>
  <w:style w:type="character" w:customStyle="1" w:styleId="1d">
    <w:name w:val="Текст выноски Знак1"/>
    <w:basedOn w:val="a0"/>
    <w:link w:val="af8"/>
    <w:uiPriority w:val="99"/>
    <w:semiHidden/>
    <w:locked/>
    <w:rsid w:val="00FB1929"/>
    <w:rPr>
      <w:rFonts w:cs="Tahoma"/>
      <w:kern w:val="1"/>
      <w:sz w:val="2"/>
      <w:lang w:val="de-DE" w:eastAsia="fa-IR" w:bidi="fa-IR"/>
    </w:rPr>
  </w:style>
  <w:style w:type="paragraph" w:styleId="af9">
    <w:name w:val="Revision"/>
    <w:uiPriority w:val="99"/>
    <w:rsid w:val="009E368A"/>
    <w:pPr>
      <w:spacing w:line="100" w:lineRule="atLeast"/>
    </w:pPr>
    <w:rPr>
      <w:rFonts w:cs="Tahoma"/>
      <w:kern w:val="1"/>
      <w:sz w:val="24"/>
      <w:szCs w:val="24"/>
      <w:lang w:val="de-DE" w:eastAsia="fa-IR" w:bidi="fa-IR"/>
    </w:rPr>
  </w:style>
  <w:style w:type="paragraph" w:styleId="afa">
    <w:name w:val="No Spacing"/>
    <w:uiPriority w:val="99"/>
    <w:qFormat/>
    <w:rsid w:val="00996ED3"/>
    <w:pPr>
      <w:widowControl w:val="0"/>
      <w:suppressAutoHyphens/>
      <w:textAlignment w:val="baseline"/>
    </w:pPr>
    <w:rPr>
      <w:rFonts w:cs="Tahoma"/>
      <w:kern w:val="1"/>
      <w:sz w:val="24"/>
      <w:szCs w:val="24"/>
      <w:lang w:val="de-DE" w:eastAsia="fa-IR" w:bidi="fa-IR"/>
    </w:rPr>
  </w:style>
  <w:style w:type="character" w:customStyle="1" w:styleId="x-btn-inner">
    <w:name w:val="x-btn-inner"/>
    <w:basedOn w:val="a0"/>
    <w:uiPriority w:val="99"/>
    <w:rsid w:val="00E57906"/>
    <w:rPr>
      <w:rFonts w:cs="Times New Roman"/>
    </w:rPr>
  </w:style>
  <w:style w:type="paragraph" w:customStyle="1" w:styleId="s1">
    <w:name w:val="s_1"/>
    <w:basedOn w:val="a"/>
    <w:uiPriority w:val="99"/>
    <w:rsid w:val="00086935"/>
    <w:pPr>
      <w:widowControl/>
      <w:suppressAutoHyphens w:val="0"/>
      <w:spacing w:before="100" w:beforeAutospacing="1" w:after="100" w:afterAutospacing="1" w:line="240" w:lineRule="auto"/>
      <w:textAlignment w:val="auto"/>
    </w:pPr>
    <w:rPr>
      <w:rFonts w:cs="Times New Roman"/>
      <w:kern w:val="0"/>
      <w:lang w:val="ru-RU" w:eastAsia="ru-RU" w:bidi="ar-SA"/>
    </w:rPr>
  </w:style>
  <w:style w:type="character" w:customStyle="1" w:styleId="nobr">
    <w:name w:val="nobr"/>
    <w:basedOn w:val="a0"/>
    <w:uiPriority w:val="99"/>
    <w:rsid w:val="00DB1C5A"/>
    <w:rPr>
      <w:rFonts w:cs="Times New Roman"/>
    </w:rPr>
  </w:style>
  <w:style w:type="paragraph" w:styleId="afb">
    <w:name w:val="Title"/>
    <w:basedOn w:val="a"/>
    <w:next w:val="a"/>
    <w:link w:val="afc"/>
    <w:uiPriority w:val="99"/>
    <w:qFormat/>
    <w:rsid w:val="0001022A"/>
    <w:pPr>
      <w:spacing w:before="240" w:after="60"/>
      <w:jc w:val="center"/>
      <w:outlineLvl w:val="0"/>
    </w:pPr>
    <w:rPr>
      <w:rFonts w:ascii="Cambria" w:hAnsi="Cambria" w:cs="Times New Roman"/>
      <w:b/>
      <w:bCs/>
      <w:kern w:val="28"/>
      <w:sz w:val="32"/>
      <w:szCs w:val="32"/>
    </w:rPr>
  </w:style>
  <w:style w:type="character" w:customStyle="1" w:styleId="afc">
    <w:name w:val="Название Знак"/>
    <w:basedOn w:val="a0"/>
    <w:link w:val="afb"/>
    <w:uiPriority w:val="99"/>
    <w:locked/>
    <w:rsid w:val="0001022A"/>
    <w:rPr>
      <w:rFonts w:ascii="Cambria" w:hAnsi="Cambria" w:cs="Times New Roman"/>
      <w:b/>
      <w:bCs/>
      <w:kern w:val="28"/>
      <w:sz w:val="32"/>
      <w:szCs w:val="32"/>
      <w:lang w:val="de-DE" w:eastAsia="fa-IR" w:bidi="fa-IR"/>
    </w:rPr>
  </w:style>
  <w:style w:type="paragraph" w:styleId="afd">
    <w:name w:val="Document Map"/>
    <w:basedOn w:val="a"/>
    <w:link w:val="afe"/>
    <w:uiPriority w:val="99"/>
    <w:semiHidden/>
    <w:unhideWhenUsed/>
    <w:rsid w:val="008E0543"/>
    <w:rPr>
      <w:rFonts w:ascii="Tahoma" w:hAnsi="Tahoma"/>
      <w:sz w:val="16"/>
      <w:szCs w:val="16"/>
    </w:rPr>
  </w:style>
  <w:style w:type="character" w:customStyle="1" w:styleId="afe">
    <w:name w:val="Схема документа Знак"/>
    <w:basedOn w:val="a0"/>
    <w:link w:val="afd"/>
    <w:uiPriority w:val="99"/>
    <w:semiHidden/>
    <w:rsid w:val="008E0543"/>
    <w:rPr>
      <w:rFonts w:ascii="Tahoma" w:hAnsi="Tahoma" w:cs="Tahoma"/>
      <w:kern w:val="1"/>
      <w:sz w:val="16"/>
      <w:szCs w:val="16"/>
      <w:lang w:val="de-DE" w:eastAsia="fa-IR" w:bidi="fa-IR"/>
    </w:rPr>
  </w:style>
  <w:style w:type="character" w:styleId="aff">
    <w:name w:val="Strong"/>
    <w:basedOn w:val="a0"/>
    <w:qFormat/>
    <w:locked/>
    <w:rsid w:val="00781B73"/>
    <w:rPr>
      <w:b/>
      <w:bCs/>
    </w:rPr>
  </w:style>
  <w:style w:type="character" w:styleId="aff0">
    <w:name w:val="Intense Reference"/>
    <w:basedOn w:val="a0"/>
    <w:uiPriority w:val="32"/>
    <w:qFormat/>
    <w:rsid w:val="008D6AA3"/>
    <w:rPr>
      <w:b/>
      <w:bCs/>
      <w:smallCaps/>
      <w:color w:val="C0504D"/>
      <w:spacing w:val="5"/>
      <w:u w:val="single"/>
    </w:rPr>
  </w:style>
  <w:style w:type="character" w:styleId="aff1">
    <w:name w:val="Subtle Emphasis"/>
    <w:basedOn w:val="a0"/>
    <w:uiPriority w:val="19"/>
    <w:qFormat/>
    <w:rsid w:val="008D6AA3"/>
    <w:rPr>
      <w:i/>
      <w:iCs/>
      <w:color w:val="808080"/>
    </w:rPr>
  </w:style>
</w:styles>
</file>

<file path=word/webSettings.xml><?xml version="1.0" encoding="utf-8"?>
<w:webSettings xmlns:r="http://schemas.openxmlformats.org/officeDocument/2006/relationships" xmlns:w="http://schemas.openxmlformats.org/wordprocessingml/2006/main">
  <w:divs>
    <w:div w:id="102111007">
      <w:bodyDiv w:val="1"/>
      <w:marLeft w:val="0"/>
      <w:marRight w:val="0"/>
      <w:marTop w:val="0"/>
      <w:marBottom w:val="0"/>
      <w:divBdr>
        <w:top w:val="none" w:sz="0" w:space="0" w:color="auto"/>
        <w:left w:val="none" w:sz="0" w:space="0" w:color="auto"/>
        <w:bottom w:val="none" w:sz="0" w:space="0" w:color="auto"/>
        <w:right w:val="none" w:sz="0" w:space="0" w:color="auto"/>
      </w:divBdr>
    </w:div>
    <w:div w:id="210271760">
      <w:bodyDiv w:val="1"/>
      <w:marLeft w:val="0"/>
      <w:marRight w:val="0"/>
      <w:marTop w:val="0"/>
      <w:marBottom w:val="0"/>
      <w:divBdr>
        <w:top w:val="none" w:sz="0" w:space="0" w:color="auto"/>
        <w:left w:val="none" w:sz="0" w:space="0" w:color="auto"/>
        <w:bottom w:val="none" w:sz="0" w:space="0" w:color="auto"/>
        <w:right w:val="none" w:sz="0" w:space="0" w:color="auto"/>
      </w:divBdr>
    </w:div>
    <w:div w:id="424229986">
      <w:bodyDiv w:val="1"/>
      <w:marLeft w:val="0"/>
      <w:marRight w:val="0"/>
      <w:marTop w:val="0"/>
      <w:marBottom w:val="0"/>
      <w:divBdr>
        <w:top w:val="none" w:sz="0" w:space="0" w:color="auto"/>
        <w:left w:val="none" w:sz="0" w:space="0" w:color="auto"/>
        <w:bottom w:val="none" w:sz="0" w:space="0" w:color="auto"/>
        <w:right w:val="none" w:sz="0" w:space="0" w:color="auto"/>
      </w:divBdr>
    </w:div>
    <w:div w:id="491915678">
      <w:bodyDiv w:val="1"/>
      <w:marLeft w:val="0"/>
      <w:marRight w:val="0"/>
      <w:marTop w:val="0"/>
      <w:marBottom w:val="0"/>
      <w:divBdr>
        <w:top w:val="none" w:sz="0" w:space="0" w:color="auto"/>
        <w:left w:val="none" w:sz="0" w:space="0" w:color="auto"/>
        <w:bottom w:val="none" w:sz="0" w:space="0" w:color="auto"/>
        <w:right w:val="none" w:sz="0" w:space="0" w:color="auto"/>
      </w:divBdr>
    </w:div>
    <w:div w:id="946890098">
      <w:bodyDiv w:val="1"/>
      <w:marLeft w:val="0"/>
      <w:marRight w:val="0"/>
      <w:marTop w:val="0"/>
      <w:marBottom w:val="0"/>
      <w:divBdr>
        <w:top w:val="none" w:sz="0" w:space="0" w:color="auto"/>
        <w:left w:val="none" w:sz="0" w:space="0" w:color="auto"/>
        <w:bottom w:val="none" w:sz="0" w:space="0" w:color="auto"/>
        <w:right w:val="none" w:sz="0" w:space="0" w:color="auto"/>
      </w:divBdr>
    </w:div>
    <w:div w:id="1071001152">
      <w:bodyDiv w:val="1"/>
      <w:marLeft w:val="0"/>
      <w:marRight w:val="0"/>
      <w:marTop w:val="0"/>
      <w:marBottom w:val="0"/>
      <w:divBdr>
        <w:top w:val="none" w:sz="0" w:space="0" w:color="auto"/>
        <w:left w:val="none" w:sz="0" w:space="0" w:color="auto"/>
        <w:bottom w:val="none" w:sz="0" w:space="0" w:color="auto"/>
        <w:right w:val="none" w:sz="0" w:space="0" w:color="auto"/>
      </w:divBdr>
    </w:div>
    <w:div w:id="1177116974">
      <w:bodyDiv w:val="1"/>
      <w:marLeft w:val="0"/>
      <w:marRight w:val="0"/>
      <w:marTop w:val="0"/>
      <w:marBottom w:val="0"/>
      <w:divBdr>
        <w:top w:val="none" w:sz="0" w:space="0" w:color="auto"/>
        <w:left w:val="none" w:sz="0" w:space="0" w:color="auto"/>
        <w:bottom w:val="none" w:sz="0" w:space="0" w:color="auto"/>
        <w:right w:val="none" w:sz="0" w:space="0" w:color="auto"/>
      </w:divBdr>
    </w:div>
    <w:div w:id="1352947465">
      <w:marLeft w:val="0"/>
      <w:marRight w:val="0"/>
      <w:marTop w:val="0"/>
      <w:marBottom w:val="0"/>
      <w:divBdr>
        <w:top w:val="none" w:sz="0" w:space="0" w:color="auto"/>
        <w:left w:val="none" w:sz="0" w:space="0" w:color="auto"/>
        <w:bottom w:val="none" w:sz="0" w:space="0" w:color="auto"/>
        <w:right w:val="none" w:sz="0" w:space="0" w:color="auto"/>
      </w:divBdr>
    </w:div>
    <w:div w:id="1352947467">
      <w:marLeft w:val="0"/>
      <w:marRight w:val="0"/>
      <w:marTop w:val="0"/>
      <w:marBottom w:val="0"/>
      <w:divBdr>
        <w:top w:val="none" w:sz="0" w:space="0" w:color="auto"/>
        <w:left w:val="none" w:sz="0" w:space="0" w:color="auto"/>
        <w:bottom w:val="none" w:sz="0" w:space="0" w:color="auto"/>
        <w:right w:val="none" w:sz="0" w:space="0" w:color="auto"/>
      </w:divBdr>
      <w:divsChild>
        <w:div w:id="1352947462">
          <w:marLeft w:val="0"/>
          <w:marRight w:val="0"/>
          <w:marTop w:val="120"/>
          <w:marBottom w:val="0"/>
          <w:divBdr>
            <w:top w:val="none" w:sz="0" w:space="0" w:color="auto"/>
            <w:left w:val="none" w:sz="0" w:space="0" w:color="auto"/>
            <w:bottom w:val="none" w:sz="0" w:space="0" w:color="auto"/>
            <w:right w:val="none" w:sz="0" w:space="0" w:color="auto"/>
          </w:divBdr>
        </w:div>
        <w:div w:id="1352947466">
          <w:marLeft w:val="0"/>
          <w:marRight w:val="0"/>
          <w:marTop w:val="120"/>
          <w:marBottom w:val="0"/>
          <w:divBdr>
            <w:top w:val="none" w:sz="0" w:space="0" w:color="auto"/>
            <w:left w:val="none" w:sz="0" w:space="0" w:color="auto"/>
            <w:bottom w:val="none" w:sz="0" w:space="0" w:color="auto"/>
            <w:right w:val="none" w:sz="0" w:space="0" w:color="auto"/>
          </w:divBdr>
        </w:div>
        <w:div w:id="1352947479">
          <w:marLeft w:val="0"/>
          <w:marRight w:val="0"/>
          <w:marTop w:val="120"/>
          <w:marBottom w:val="0"/>
          <w:divBdr>
            <w:top w:val="none" w:sz="0" w:space="0" w:color="auto"/>
            <w:left w:val="none" w:sz="0" w:space="0" w:color="auto"/>
            <w:bottom w:val="none" w:sz="0" w:space="0" w:color="auto"/>
            <w:right w:val="none" w:sz="0" w:space="0" w:color="auto"/>
          </w:divBdr>
        </w:div>
        <w:div w:id="1352947490">
          <w:marLeft w:val="0"/>
          <w:marRight w:val="0"/>
          <w:marTop w:val="120"/>
          <w:marBottom w:val="0"/>
          <w:divBdr>
            <w:top w:val="none" w:sz="0" w:space="0" w:color="auto"/>
            <w:left w:val="none" w:sz="0" w:space="0" w:color="auto"/>
            <w:bottom w:val="none" w:sz="0" w:space="0" w:color="auto"/>
            <w:right w:val="none" w:sz="0" w:space="0" w:color="auto"/>
          </w:divBdr>
        </w:div>
        <w:div w:id="1352947513">
          <w:marLeft w:val="0"/>
          <w:marRight w:val="0"/>
          <w:marTop w:val="120"/>
          <w:marBottom w:val="0"/>
          <w:divBdr>
            <w:top w:val="none" w:sz="0" w:space="0" w:color="auto"/>
            <w:left w:val="none" w:sz="0" w:space="0" w:color="auto"/>
            <w:bottom w:val="none" w:sz="0" w:space="0" w:color="auto"/>
            <w:right w:val="none" w:sz="0" w:space="0" w:color="auto"/>
          </w:divBdr>
        </w:div>
        <w:div w:id="1352947524">
          <w:marLeft w:val="0"/>
          <w:marRight w:val="0"/>
          <w:marTop w:val="120"/>
          <w:marBottom w:val="0"/>
          <w:divBdr>
            <w:top w:val="none" w:sz="0" w:space="0" w:color="auto"/>
            <w:left w:val="none" w:sz="0" w:space="0" w:color="auto"/>
            <w:bottom w:val="none" w:sz="0" w:space="0" w:color="auto"/>
            <w:right w:val="none" w:sz="0" w:space="0" w:color="auto"/>
          </w:divBdr>
        </w:div>
        <w:div w:id="1352947539">
          <w:marLeft w:val="0"/>
          <w:marRight w:val="0"/>
          <w:marTop w:val="120"/>
          <w:marBottom w:val="0"/>
          <w:divBdr>
            <w:top w:val="none" w:sz="0" w:space="0" w:color="auto"/>
            <w:left w:val="none" w:sz="0" w:space="0" w:color="auto"/>
            <w:bottom w:val="none" w:sz="0" w:space="0" w:color="auto"/>
            <w:right w:val="none" w:sz="0" w:space="0" w:color="auto"/>
          </w:divBdr>
        </w:div>
        <w:div w:id="1352947543">
          <w:marLeft w:val="0"/>
          <w:marRight w:val="0"/>
          <w:marTop w:val="120"/>
          <w:marBottom w:val="0"/>
          <w:divBdr>
            <w:top w:val="none" w:sz="0" w:space="0" w:color="auto"/>
            <w:left w:val="none" w:sz="0" w:space="0" w:color="auto"/>
            <w:bottom w:val="none" w:sz="0" w:space="0" w:color="auto"/>
            <w:right w:val="none" w:sz="0" w:space="0" w:color="auto"/>
          </w:divBdr>
        </w:div>
        <w:div w:id="1352947545">
          <w:marLeft w:val="0"/>
          <w:marRight w:val="0"/>
          <w:marTop w:val="120"/>
          <w:marBottom w:val="0"/>
          <w:divBdr>
            <w:top w:val="none" w:sz="0" w:space="0" w:color="auto"/>
            <w:left w:val="none" w:sz="0" w:space="0" w:color="auto"/>
            <w:bottom w:val="none" w:sz="0" w:space="0" w:color="auto"/>
            <w:right w:val="none" w:sz="0" w:space="0" w:color="auto"/>
          </w:divBdr>
        </w:div>
      </w:divsChild>
    </w:div>
    <w:div w:id="1352947469">
      <w:marLeft w:val="0"/>
      <w:marRight w:val="0"/>
      <w:marTop w:val="0"/>
      <w:marBottom w:val="0"/>
      <w:divBdr>
        <w:top w:val="none" w:sz="0" w:space="0" w:color="auto"/>
        <w:left w:val="none" w:sz="0" w:space="0" w:color="auto"/>
        <w:bottom w:val="none" w:sz="0" w:space="0" w:color="auto"/>
        <w:right w:val="none" w:sz="0" w:space="0" w:color="auto"/>
      </w:divBdr>
    </w:div>
    <w:div w:id="1352947471">
      <w:marLeft w:val="0"/>
      <w:marRight w:val="0"/>
      <w:marTop w:val="0"/>
      <w:marBottom w:val="0"/>
      <w:divBdr>
        <w:top w:val="none" w:sz="0" w:space="0" w:color="auto"/>
        <w:left w:val="none" w:sz="0" w:space="0" w:color="auto"/>
        <w:bottom w:val="none" w:sz="0" w:space="0" w:color="auto"/>
        <w:right w:val="none" w:sz="0" w:space="0" w:color="auto"/>
      </w:divBdr>
    </w:div>
    <w:div w:id="1352947472">
      <w:marLeft w:val="0"/>
      <w:marRight w:val="0"/>
      <w:marTop w:val="0"/>
      <w:marBottom w:val="0"/>
      <w:divBdr>
        <w:top w:val="none" w:sz="0" w:space="0" w:color="auto"/>
        <w:left w:val="none" w:sz="0" w:space="0" w:color="auto"/>
        <w:bottom w:val="none" w:sz="0" w:space="0" w:color="auto"/>
        <w:right w:val="none" w:sz="0" w:space="0" w:color="auto"/>
      </w:divBdr>
    </w:div>
    <w:div w:id="1352947473">
      <w:marLeft w:val="0"/>
      <w:marRight w:val="0"/>
      <w:marTop w:val="0"/>
      <w:marBottom w:val="0"/>
      <w:divBdr>
        <w:top w:val="none" w:sz="0" w:space="0" w:color="auto"/>
        <w:left w:val="none" w:sz="0" w:space="0" w:color="auto"/>
        <w:bottom w:val="none" w:sz="0" w:space="0" w:color="auto"/>
        <w:right w:val="none" w:sz="0" w:space="0" w:color="auto"/>
      </w:divBdr>
    </w:div>
    <w:div w:id="1352947475">
      <w:marLeft w:val="0"/>
      <w:marRight w:val="0"/>
      <w:marTop w:val="0"/>
      <w:marBottom w:val="0"/>
      <w:divBdr>
        <w:top w:val="none" w:sz="0" w:space="0" w:color="auto"/>
        <w:left w:val="none" w:sz="0" w:space="0" w:color="auto"/>
        <w:bottom w:val="none" w:sz="0" w:space="0" w:color="auto"/>
        <w:right w:val="none" w:sz="0" w:space="0" w:color="auto"/>
      </w:divBdr>
    </w:div>
    <w:div w:id="1352947476">
      <w:marLeft w:val="0"/>
      <w:marRight w:val="0"/>
      <w:marTop w:val="0"/>
      <w:marBottom w:val="0"/>
      <w:divBdr>
        <w:top w:val="none" w:sz="0" w:space="0" w:color="auto"/>
        <w:left w:val="none" w:sz="0" w:space="0" w:color="auto"/>
        <w:bottom w:val="none" w:sz="0" w:space="0" w:color="auto"/>
        <w:right w:val="none" w:sz="0" w:space="0" w:color="auto"/>
      </w:divBdr>
    </w:div>
    <w:div w:id="1352947480">
      <w:marLeft w:val="0"/>
      <w:marRight w:val="0"/>
      <w:marTop w:val="0"/>
      <w:marBottom w:val="0"/>
      <w:divBdr>
        <w:top w:val="none" w:sz="0" w:space="0" w:color="auto"/>
        <w:left w:val="none" w:sz="0" w:space="0" w:color="auto"/>
        <w:bottom w:val="none" w:sz="0" w:space="0" w:color="auto"/>
        <w:right w:val="none" w:sz="0" w:space="0" w:color="auto"/>
      </w:divBdr>
    </w:div>
    <w:div w:id="1352947483">
      <w:marLeft w:val="0"/>
      <w:marRight w:val="0"/>
      <w:marTop w:val="0"/>
      <w:marBottom w:val="0"/>
      <w:divBdr>
        <w:top w:val="none" w:sz="0" w:space="0" w:color="auto"/>
        <w:left w:val="none" w:sz="0" w:space="0" w:color="auto"/>
        <w:bottom w:val="none" w:sz="0" w:space="0" w:color="auto"/>
        <w:right w:val="none" w:sz="0" w:space="0" w:color="auto"/>
      </w:divBdr>
    </w:div>
    <w:div w:id="1352947485">
      <w:marLeft w:val="0"/>
      <w:marRight w:val="0"/>
      <w:marTop w:val="0"/>
      <w:marBottom w:val="0"/>
      <w:divBdr>
        <w:top w:val="none" w:sz="0" w:space="0" w:color="auto"/>
        <w:left w:val="none" w:sz="0" w:space="0" w:color="auto"/>
        <w:bottom w:val="none" w:sz="0" w:space="0" w:color="auto"/>
        <w:right w:val="none" w:sz="0" w:space="0" w:color="auto"/>
      </w:divBdr>
    </w:div>
    <w:div w:id="1352947486">
      <w:marLeft w:val="0"/>
      <w:marRight w:val="0"/>
      <w:marTop w:val="0"/>
      <w:marBottom w:val="0"/>
      <w:divBdr>
        <w:top w:val="none" w:sz="0" w:space="0" w:color="auto"/>
        <w:left w:val="none" w:sz="0" w:space="0" w:color="auto"/>
        <w:bottom w:val="none" w:sz="0" w:space="0" w:color="auto"/>
        <w:right w:val="none" w:sz="0" w:space="0" w:color="auto"/>
      </w:divBdr>
    </w:div>
    <w:div w:id="1352947488">
      <w:marLeft w:val="0"/>
      <w:marRight w:val="0"/>
      <w:marTop w:val="0"/>
      <w:marBottom w:val="0"/>
      <w:divBdr>
        <w:top w:val="none" w:sz="0" w:space="0" w:color="auto"/>
        <w:left w:val="none" w:sz="0" w:space="0" w:color="auto"/>
        <w:bottom w:val="none" w:sz="0" w:space="0" w:color="auto"/>
        <w:right w:val="none" w:sz="0" w:space="0" w:color="auto"/>
      </w:divBdr>
      <w:divsChild>
        <w:div w:id="1352947499">
          <w:marLeft w:val="0"/>
          <w:marRight w:val="0"/>
          <w:marTop w:val="120"/>
          <w:marBottom w:val="0"/>
          <w:divBdr>
            <w:top w:val="none" w:sz="0" w:space="0" w:color="auto"/>
            <w:left w:val="none" w:sz="0" w:space="0" w:color="auto"/>
            <w:bottom w:val="none" w:sz="0" w:space="0" w:color="auto"/>
            <w:right w:val="none" w:sz="0" w:space="0" w:color="auto"/>
          </w:divBdr>
        </w:div>
        <w:div w:id="1352947508">
          <w:marLeft w:val="0"/>
          <w:marRight w:val="0"/>
          <w:marTop w:val="120"/>
          <w:marBottom w:val="0"/>
          <w:divBdr>
            <w:top w:val="none" w:sz="0" w:space="0" w:color="auto"/>
            <w:left w:val="none" w:sz="0" w:space="0" w:color="auto"/>
            <w:bottom w:val="none" w:sz="0" w:space="0" w:color="auto"/>
            <w:right w:val="none" w:sz="0" w:space="0" w:color="auto"/>
          </w:divBdr>
        </w:div>
      </w:divsChild>
    </w:div>
    <w:div w:id="1352947489">
      <w:marLeft w:val="0"/>
      <w:marRight w:val="0"/>
      <w:marTop w:val="0"/>
      <w:marBottom w:val="0"/>
      <w:divBdr>
        <w:top w:val="none" w:sz="0" w:space="0" w:color="auto"/>
        <w:left w:val="none" w:sz="0" w:space="0" w:color="auto"/>
        <w:bottom w:val="none" w:sz="0" w:space="0" w:color="auto"/>
        <w:right w:val="none" w:sz="0" w:space="0" w:color="auto"/>
      </w:divBdr>
    </w:div>
    <w:div w:id="1352947492">
      <w:marLeft w:val="0"/>
      <w:marRight w:val="0"/>
      <w:marTop w:val="0"/>
      <w:marBottom w:val="0"/>
      <w:divBdr>
        <w:top w:val="none" w:sz="0" w:space="0" w:color="auto"/>
        <w:left w:val="none" w:sz="0" w:space="0" w:color="auto"/>
        <w:bottom w:val="none" w:sz="0" w:space="0" w:color="auto"/>
        <w:right w:val="none" w:sz="0" w:space="0" w:color="auto"/>
      </w:divBdr>
      <w:divsChild>
        <w:div w:id="1352947474">
          <w:marLeft w:val="0"/>
          <w:marRight w:val="0"/>
          <w:marTop w:val="120"/>
          <w:marBottom w:val="0"/>
          <w:divBdr>
            <w:top w:val="none" w:sz="0" w:space="0" w:color="auto"/>
            <w:left w:val="none" w:sz="0" w:space="0" w:color="auto"/>
            <w:bottom w:val="none" w:sz="0" w:space="0" w:color="auto"/>
            <w:right w:val="none" w:sz="0" w:space="0" w:color="auto"/>
          </w:divBdr>
        </w:div>
        <w:div w:id="1352947540">
          <w:marLeft w:val="0"/>
          <w:marRight w:val="0"/>
          <w:marTop w:val="120"/>
          <w:marBottom w:val="0"/>
          <w:divBdr>
            <w:top w:val="none" w:sz="0" w:space="0" w:color="auto"/>
            <w:left w:val="none" w:sz="0" w:space="0" w:color="auto"/>
            <w:bottom w:val="none" w:sz="0" w:space="0" w:color="auto"/>
            <w:right w:val="none" w:sz="0" w:space="0" w:color="auto"/>
          </w:divBdr>
        </w:div>
      </w:divsChild>
    </w:div>
    <w:div w:id="1352947493">
      <w:marLeft w:val="0"/>
      <w:marRight w:val="0"/>
      <w:marTop w:val="0"/>
      <w:marBottom w:val="0"/>
      <w:divBdr>
        <w:top w:val="none" w:sz="0" w:space="0" w:color="auto"/>
        <w:left w:val="none" w:sz="0" w:space="0" w:color="auto"/>
        <w:bottom w:val="none" w:sz="0" w:space="0" w:color="auto"/>
        <w:right w:val="none" w:sz="0" w:space="0" w:color="auto"/>
      </w:divBdr>
    </w:div>
    <w:div w:id="1352947494">
      <w:marLeft w:val="0"/>
      <w:marRight w:val="0"/>
      <w:marTop w:val="0"/>
      <w:marBottom w:val="0"/>
      <w:divBdr>
        <w:top w:val="none" w:sz="0" w:space="0" w:color="auto"/>
        <w:left w:val="none" w:sz="0" w:space="0" w:color="auto"/>
        <w:bottom w:val="none" w:sz="0" w:space="0" w:color="auto"/>
        <w:right w:val="none" w:sz="0" w:space="0" w:color="auto"/>
      </w:divBdr>
    </w:div>
    <w:div w:id="1352947495">
      <w:marLeft w:val="0"/>
      <w:marRight w:val="0"/>
      <w:marTop w:val="0"/>
      <w:marBottom w:val="0"/>
      <w:divBdr>
        <w:top w:val="none" w:sz="0" w:space="0" w:color="auto"/>
        <w:left w:val="none" w:sz="0" w:space="0" w:color="auto"/>
        <w:bottom w:val="none" w:sz="0" w:space="0" w:color="auto"/>
        <w:right w:val="none" w:sz="0" w:space="0" w:color="auto"/>
      </w:divBdr>
    </w:div>
    <w:div w:id="1352947497">
      <w:marLeft w:val="0"/>
      <w:marRight w:val="0"/>
      <w:marTop w:val="0"/>
      <w:marBottom w:val="0"/>
      <w:divBdr>
        <w:top w:val="none" w:sz="0" w:space="0" w:color="auto"/>
        <w:left w:val="none" w:sz="0" w:space="0" w:color="auto"/>
        <w:bottom w:val="none" w:sz="0" w:space="0" w:color="auto"/>
        <w:right w:val="none" w:sz="0" w:space="0" w:color="auto"/>
      </w:divBdr>
    </w:div>
    <w:div w:id="1352947498">
      <w:marLeft w:val="0"/>
      <w:marRight w:val="0"/>
      <w:marTop w:val="0"/>
      <w:marBottom w:val="0"/>
      <w:divBdr>
        <w:top w:val="none" w:sz="0" w:space="0" w:color="auto"/>
        <w:left w:val="none" w:sz="0" w:space="0" w:color="auto"/>
        <w:bottom w:val="none" w:sz="0" w:space="0" w:color="auto"/>
        <w:right w:val="none" w:sz="0" w:space="0" w:color="auto"/>
      </w:divBdr>
      <w:divsChild>
        <w:div w:id="1352947491">
          <w:marLeft w:val="0"/>
          <w:marRight w:val="0"/>
          <w:marTop w:val="0"/>
          <w:marBottom w:val="0"/>
          <w:divBdr>
            <w:top w:val="none" w:sz="0" w:space="0" w:color="auto"/>
            <w:left w:val="none" w:sz="0" w:space="0" w:color="auto"/>
            <w:bottom w:val="none" w:sz="0" w:space="0" w:color="auto"/>
            <w:right w:val="none" w:sz="0" w:space="0" w:color="auto"/>
          </w:divBdr>
          <w:divsChild>
            <w:div w:id="1352947487">
              <w:marLeft w:val="0"/>
              <w:marRight w:val="0"/>
              <w:marTop w:val="0"/>
              <w:marBottom w:val="0"/>
              <w:divBdr>
                <w:top w:val="none" w:sz="0" w:space="0" w:color="auto"/>
                <w:left w:val="none" w:sz="0" w:space="0" w:color="auto"/>
                <w:bottom w:val="none" w:sz="0" w:space="0" w:color="auto"/>
                <w:right w:val="none" w:sz="0" w:space="0" w:color="auto"/>
              </w:divBdr>
              <w:divsChild>
                <w:div w:id="1352947503">
                  <w:marLeft w:val="0"/>
                  <w:marRight w:val="0"/>
                  <w:marTop w:val="0"/>
                  <w:marBottom w:val="0"/>
                  <w:divBdr>
                    <w:top w:val="none" w:sz="0" w:space="0" w:color="auto"/>
                    <w:left w:val="none" w:sz="0" w:space="0" w:color="auto"/>
                    <w:bottom w:val="none" w:sz="0" w:space="0" w:color="auto"/>
                    <w:right w:val="none" w:sz="0" w:space="0" w:color="auto"/>
                  </w:divBdr>
                  <w:divsChild>
                    <w:div w:id="1352947464">
                      <w:marLeft w:val="0"/>
                      <w:marRight w:val="0"/>
                      <w:marTop w:val="0"/>
                      <w:marBottom w:val="0"/>
                      <w:divBdr>
                        <w:top w:val="none" w:sz="0" w:space="0" w:color="auto"/>
                        <w:left w:val="none" w:sz="0" w:space="0" w:color="auto"/>
                        <w:bottom w:val="none" w:sz="0" w:space="0" w:color="auto"/>
                        <w:right w:val="none" w:sz="0" w:space="0" w:color="auto"/>
                      </w:divBdr>
                      <w:divsChild>
                        <w:div w:id="1352947536">
                          <w:marLeft w:val="0"/>
                          <w:marRight w:val="0"/>
                          <w:marTop w:val="0"/>
                          <w:marBottom w:val="0"/>
                          <w:divBdr>
                            <w:top w:val="none" w:sz="0" w:space="0" w:color="auto"/>
                            <w:left w:val="none" w:sz="0" w:space="0" w:color="auto"/>
                            <w:bottom w:val="none" w:sz="0" w:space="0" w:color="auto"/>
                            <w:right w:val="none" w:sz="0" w:space="0" w:color="auto"/>
                          </w:divBdr>
                          <w:divsChild>
                            <w:div w:id="135294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947502">
      <w:marLeft w:val="0"/>
      <w:marRight w:val="0"/>
      <w:marTop w:val="0"/>
      <w:marBottom w:val="0"/>
      <w:divBdr>
        <w:top w:val="none" w:sz="0" w:space="0" w:color="auto"/>
        <w:left w:val="none" w:sz="0" w:space="0" w:color="auto"/>
        <w:bottom w:val="none" w:sz="0" w:space="0" w:color="auto"/>
        <w:right w:val="none" w:sz="0" w:space="0" w:color="auto"/>
      </w:divBdr>
    </w:div>
    <w:div w:id="1352947504">
      <w:marLeft w:val="0"/>
      <w:marRight w:val="0"/>
      <w:marTop w:val="0"/>
      <w:marBottom w:val="0"/>
      <w:divBdr>
        <w:top w:val="none" w:sz="0" w:space="0" w:color="auto"/>
        <w:left w:val="none" w:sz="0" w:space="0" w:color="auto"/>
        <w:bottom w:val="none" w:sz="0" w:space="0" w:color="auto"/>
        <w:right w:val="none" w:sz="0" w:space="0" w:color="auto"/>
      </w:divBdr>
    </w:div>
    <w:div w:id="1352947505">
      <w:marLeft w:val="0"/>
      <w:marRight w:val="0"/>
      <w:marTop w:val="0"/>
      <w:marBottom w:val="0"/>
      <w:divBdr>
        <w:top w:val="none" w:sz="0" w:space="0" w:color="auto"/>
        <w:left w:val="none" w:sz="0" w:space="0" w:color="auto"/>
        <w:bottom w:val="none" w:sz="0" w:space="0" w:color="auto"/>
        <w:right w:val="none" w:sz="0" w:space="0" w:color="auto"/>
      </w:divBdr>
      <w:divsChild>
        <w:div w:id="1352947470">
          <w:marLeft w:val="0"/>
          <w:marRight w:val="0"/>
          <w:marTop w:val="120"/>
          <w:marBottom w:val="0"/>
          <w:divBdr>
            <w:top w:val="none" w:sz="0" w:space="0" w:color="auto"/>
            <w:left w:val="none" w:sz="0" w:space="0" w:color="auto"/>
            <w:bottom w:val="none" w:sz="0" w:space="0" w:color="auto"/>
            <w:right w:val="none" w:sz="0" w:space="0" w:color="auto"/>
          </w:divBdr>
        </w:div>
        <w:div w:id="1352947482">
          <w:marLeft w:val="0"/>
          <w:marRight w:val="0"/>
          <w:marTop w:val="120"/>
          <w:marBottom w:val="0"/>
          <w:divBdr>
            <w:top w:val="none" w:sz="0" w:space="0" w:color="auto"/>
            <w:left w:val="none" w:sz="0" w:space="0" w:color="auto"/>
            <w:bottom w:val="none" w:sz="0" w:space="0" w:color="auto"/>
            <w:right w:val="none" w:sz="0" w:space="0" w:color="auto"/>
          </w:divBdr>
        </w:div>
      </w:divsChild>
    </w:div>
    <w:div w:id="1352947506">
      <w:marLeft w:val="0"/>
      <w:marRight w:val="0"/>
      <w:marTop w:val="0"/>
      <w:marBottom w:val="0"/>
      <w:divBdr>
        <w:top w:val="none" w:sz="0" w:space="0" w:color="auto"/>
        <w:left w:val="none" w:sz="0" w:space="0" w:color="auto"/>
        <w:bottom w:val="none" w:sz="0" w:space="0" w:color="auto"/>
        <w:right w:val="none" w:sz="0" w:space="0" w:color="auto"/>
      </w:divBdr>
    </w:div>
    <w:div w:id="1352947509">
      <w:marLeft w:val="0"/>
      <w:marRight w:val="0"/>
      <w:marTop w:val="0"/>
      <w:marBottom w:val="0"/>
      <w:divBdr>
        <w:top w:val="none" w:sz="0" w:space="0" w:color="auto"/>
        <w:left w:val="none" w:sz="0" w:space="0" w:color="auto"/>
        <w:bottom w:val="none" w:sz="0" w:space="0" w:color="auto"/>
        <w:right w:val="none" w:sz="0" w:space="0" w:color="auto"/>
      </w:divBdr>
      <w:divsChild>
        <w:div w:id="1352947481">
          <w:marLeft w:val="0"/>
          <w:marRight w:val="0"/>
          <w:marTop w:val="120"/>
          <w:marBottom w:val="0"/>
          <w:divBdr>
            <w:top w:val="none" w:sz="0" w:space="0" w:color="auto"/>
            <w:left w:val="none" w:sz="0" w:space="0" w:color="auto"/>
            <w:bottom w:val="none" w:sz="0" w:space="0" w:color="auto"/>
            <w:right w:val="none" w:sz="0" w:space="0" w:color="auto"/>
          </w:divBdr>
        </w:div>
        <w:div w:id="1352947501">
          <w:marLeft w:val="0"/>
          <w:marRight w:val="0"/>
          <w:marTop w:val="120"/>
          <w:marBottom w:val="0"/>
          <w:divBdr>
            <w:top w:val="none" w:sz="0" w:space="0" w:color="auto"/>
            <w:left w:val="none" w:sz="0" w:space="0" w:color="auto"/>
            <w:bottom w:val="none" w:sz="0" w:space="0" w:color="auto"/>
            <w:right w:val="none" w:sz="0" w:space="0" w:color="auto"/>
          </w:divBdr>
        </w:div>
        <w:div w:id="1352947512">
          <w:marLeft w:val="0"/>
          <w:marRight w:val="0"/>
          <w:marTop w:val="120"/>
          <w:marBottom w:val="0"/>
          <w:divBdr>
            <w:top w:val="none" w:sz="0" w:space="0" w:color="auto"/>
            <w:left w:val="none" w:sz="0" w:space="0" w:color="auto"/>
            <w:bottom w:val="none" w:sz="0" w:space="0" w:color="auto"/>
            <w:right w:val="none" w:sz="0" w:space="0" w:color="auto"/>
          </w:divBdr>
        </w:div>
        <w:div w:id="1352947525">
          <w:marLeft w:val="0"/>
          <w:marRight w:val="0"/>
          <w:marTop w:val="120"/>
          <w:marBottom w:val="0"/>
          <w:divBdr>
            <w:top w:val="none" w:sz="0" w:space="0" w:color="auto"/>
            <w:left w:val="none" w:sz="0" w:space="0" w:color="auto"/>
            <w:bottom w:val="none" w:sz="0" w:space="0" w:color="auto"/>
            <w:right w:val="none" w:sz="0" w:space="0" w:color="auto"/>
          </w:divBdr>
        </w:div>
        <w:div w:id="1352947527">
          <w:marLeft w:val="0"/>
          <w:marRight w:val="0"/>
          <w:marTop w:val="120"/>
          <w:marBottom w:val="0"/>
          <w:divBdr>
            <w:top w:val="none" w:sz="0" w:space="0" w:color="auto"/>
            <w:left w:val="none" w:sz="0" w:space="0" w:color="auto"/>
            <w:bottom w:val="none" w:sz="0" w:space="0" w:color="auto"/>
            <w:right w:val="none" w:sz="0" w:space="0" w:color="auto"/>
          </w:divBdr>
        </w:div>
      </w:divsChild>
    </w:div>
    <w:div w:id="1352947510">
      <w:marLeft w:val="0"/>
      <w:marRight w:val="0"/>
      <w:marTop w:val="0"/>
      <w:marBottom w:val="0"/>
      <w:divBdr>
        <w:top w:val="none" w:sz="0" w:space="0" w:color="auto"/>
        <w:left w:val="none" w:sz="0" w:space="0" w:color="auto"/>
        <w:bottom w:val="none" w:sz="0" w:space="0" w:color="auto"/>
        <w:right w:val="none" w:sz="0" w:space="0" w:color="auto"/>
      </w:divBdr>
    </w:div>
    <w:div w:id="1352947514">
      <w:marLeft w:val="0"/>
      <w:marRight w:val="0"/>
      <w:marTop w:val="0"/>
      <w:marBottom w:val="0"/>
      <w:divBdr>
        <w:top w:val="none" w:sz="0" w:space="0" w:color="auto"/>
        <w:left w:val="none" w:sz="0" w:space="0" w:color="auto"/>
        <w:bottom w:val="none" w:sz="0" w:space="0" w:color="auto"/>
        <w:right w:val="none" w:sz="0" w:space="0" w:color="auto"/>
      </w:divBdr>
    </w:div>
    <w:div w:id="1352947515">
      <w:marLeft w:val="0"/>
      <w:marRight w:val="0"/>
      <w:marTop w:val="0"/>
      <w:marBottom w:val="0"/>
      <w:divBdr>
        <w:top w:val="none" w:sz="0" w:space="0" w:color="auto"/>
        <w:left w:val="none" w:sz="0" w:space="0" w:color="auto"/>
        <w:bottom w:val="none" w:sz="0" w:space="0" w:color="auto"/>
        <w:right w:val="none" w:sz="0" w:space="0" w:color="auto"/>
      </w:divBdr>
    </w:div>
    <w:div w:id="1352947516">
      <w:marLeft w:val="0"/>
      <w:marRight w:val="0"/>
      <w:marTop w:val="0"/>
      <w:marBottom w:val="0"/>
      <w:divBdr>
        <w:top w:val="none" w:sz="0" w:space="0" w:color="auto"/>
        <w:left w:val="none" w:sz="0" w:space="0" w:color="auto"/>
        <w:bottom w:val="none" w:sz="0" w:space="0" w:color="auto"/>
        <w:right w:val="none" w:sz="0" w:space="0" w:color="auto"/>
      </w:divBdr>
      <w:divsChild>
        <w:div w:id="1352947468">
          <w:marLeft w:val="0"/>
          <w:marRight w:val="0"/>
          <w:marTop w:val="0"/>
          <w:marBottom w:val="0"/>
          <w:divBdr>
            <w:top w:val="none" w:sz="0" w:space="0" w:color="auto"/>
            <w:left w:val="none" w:sz="0" w:space="0" w:color="auto"/>
            <w:bottom w:val="none" w:sz="0" w:space="0" w:color="auto"/>
            <w:right w:val="none" w:sz="0" w:space="0" w:color="auto"/>
          </w:divBdr>
          <w:divsChild>
            <w:div w:id="1352947484">
              <w:marLeft w:val="0"/>
              <w:marRight w:val="0"/>
              <w:marTop w:val="0"/>
              <w:marBottom w:val="0"/>
              <w:divBdr>
                <w:top w:val="none" w:sz="0" w:space="0" w:color="auto"/>
                <w:left w:val="none" w:sz="0" w:space="0" w:color="auto"/>
                <w:bottom w:val="none" w:sz="0" w:space="0" w:color="auto"/>
                <w:right w:val="none" w:sz="0" w:space="0" w:color="auto"/>
              </w:divBdr>
              <w:divsChild>
                <w:div w:id="1352947553">
                  <w:marLeft w:val="0"/>
                  <w:marRight w:val="0"/>
                  <w:marTop w:val="0"/>
                  <w:marBottom w:val="0"/>
                  <w:divBdr>
                    <w:top w:val="none" w:sz="0" w:space="0" w:color="auto"/>
                    <w:left w:val="none" w:sz="0" w:space="0" w:color="auto"/>
                    <w:bottom w:val="none" w:sz="0" w:space="0" w:color="auto"/>
                    <w:right w:val="none" w:sz="0" w:space="0" w:color="auto"/>
                  </w:divBdr>
                  <w:divsChild>
                    <w:div w:id="1352947496">
                      <w:marLeft w:val="0"/>
                      <w:marRight w:val="0"/>
                      <w:marTop w:val="0"/>
                      <w:marBottom w:val="0"/>
                      <w:divBdr>
                        <w:top w:val="none" w:sz="0" w:space="0" w:color="auto"/>
                        <w:left w:val="none" w:sz="0" w:space="0" w:color="auto"/>
                        <w:bottom w:val="none" w:sz="0" w:space="0" w:color="auto"/>
                        <w:right w:val="none" w:sz="0" w:space="0" w:color="auto"/>
                      </w:divBdr>
                      <w:divsChild>
                        <w:div w:id="1352947544">
                          <w:marLeft w:val="0"/>
                          <w:marRight w:val="0"/>
                          <w:marTop w:val="0"/>
                          <w:marBottom w:val="0"/>
                          <w:divBdr>
                            <w:top w:val="none" w:sz="0" w:space="0" w:color="auto"/>
                            <w:left w:val="none" w:sz="0" w:space="0" w:color="auto"/>
                            <w:bottom w:val="none" w:sz="0" w:space="0" w:color="auto"/>
                            <w:right w:val="none" w:sz="0" w:space="0" w:color="auto"/>
                          </w:divBdr>
                          <w:divsChild>
                            <w:div w:id="135294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4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947517">
      <w:marLeft w:val="0"/>
      <w:marRight w:val="0"/>
      <w:marTop w:val="0"/>
      <w:marBottom w:val="0"/>
      <w:divBdr>
        <w:top w:val="none" w:sz="0" w:space="0" w:color="auto"/>
        <w:left w:val="none" w:sz="0" w:space="0" w:color="auto"/>
        <w:bottom w:val="none" w:sz="0" w:space="0" w:color="auto"/>
        <w:right w:val="none" w:sz="0" w:space="0" w:color="auto"/>
      </w:divBdr>
    </w:div>
    <w:div w:id="1352947518">
      <w:marLeft w:val="0"/>
      <w:marRight w:val="0"/>
      <w:marTop w:val="0"/>
      <w:marBottom w:val="0"/>
      <w:divBdr>
        <w:top w:val="none" w:sz="0" w:space="0" w:color="auto"/>
        <w:left w:val="none" w:sz="0" w:space="0" w:color="auto"/>
        <w:bottom w:val="none" w:sz="0" w:space="0" w:color="auto"/>
        <w:right w:val="none" w:sz="0" w:space="0" w:color="auto"/>
      </w:divBdr>
    </w:div>
    <w:div w:id="1352947519">
      <w:marLeft w:val="0"/>
      <w:marRight w:val="0"/>
      <w:marTop w:val="0"/>
      <w:marBottom w:val="0"/>
      <w:divBdr>
        <w:top w:val="none" w:sz="0" w:space="0" w:color="auto"/>
        <w:left w:val="none" w:sz="0" w:space="0" w:color="auto"/>
        <w:bottom w:val="none" w:sz="0" w:space="0" w:color="auto"/>
        <w:right w:val="none" w:sz="0" w:space="0" w:color="auto"/>
      </w:divBdr>
    </w:div>
    <w:div w:id="1352947522">
      <w:marLeft w:val="0"/>
      <w:marRight w:val="0"/>
      <w:marTop w:val="0"/>
      <w:marBottom w:val="0"/>
      <w:divBdr>
        <w:top w:val="none" w:sz="0" w:space="0" w:color="auto"/>
        <w:left w:val="none" w:sz="0" w:space="0" w:color="auto"/>
        <w:bottom w:val="none" w:sz="0" w:space="0" w:color="auto"/>
        <w:right w:val="none" w:sz="0" w:space="0" w:color="auto"/>
      </w:divBdr>
    </w:div>
    <w:div w:id="1352947526">
      <w:marLeft w:val="0"/>
      <w:marRight w:val="0"/>
      <w:marTop w:val="0"/>
      <w:marBottom w:val="0"/>
      <w:divBdr>
        <w:top w:val="none" w:sz="0" w:space="0" w:color="auto"/>
        <w:left w:val="none" w:sz="0" w:space="0" w:color="auto"/>
        <w:bottom w:val="none" w:sz="0" w:space="0" w:color="auto"/>
        <w:right w:val="none" w:sz="0" w:space="0" w:color="auto"/>
      </w:divBdr>
    </w:div>
    <w:div w:id="1352947528">
      <w:marLeft w:val="0"/>
      <w:marRight w:val="0"/>
      <w:marTop w:val="0"/>
      <w:marBottom w:val="0"/>
      <w:divBdr>
        <w:top w:val="none" w:sz="0" w:space="0" w:color="auto"/>
        <w:left w:val="none" w:sz="0" w:space="0" w:color="auto"/>
        <w:bottom w:val="none" w:sz="0" w:space="0" w:color="auto"/>
        <w:right w:val="none" w:sz="0" w:space="0" w:color="auto"/>
      </w:divBdr>
    </w:div>
    <w:div w:id="1352947529">
      <w:marLeft w:val="0"/>
      <w:marRight w:val="0"/>
      <w:marTop w:val="0"/>
      <w:marBottom w:val="0"/>
      <w:divBdr>
        <w:top w:val="none" w:sz="0" w:space="0" w:color="auto"/>
        <w:left w:val="none" w:sz="0" w:space="0" w:color="auto"/>
        <w:bottom w:val="none" w:sz="0" w:space="0" w:color="auto"/>
        <w:right w:val="none" w:sz="0" w:space="0" w:color="auto"/>
      </w:divBdr>
    </w:div>
    <w:div w:id="1352947531">
      <w:marLeft w:val="0"/>
      <w:marRight w:val="0"/>
      <w:marTop w:val="0"/>
      <w:marBottom w:val="0"/>
      <w:divBdr>
        <w:top w:val="none" w:sz="0" w:space="0" w:color="auto"/>
        <w:left w:val="none" w:sz="0" w:space="0" w:color="auto"/>
        <w:bottom w:val="none" w:sz="0" w:space="0" w:color="auto"/>
        <w:right w:val="none" w:sz="0" w:space="0" w:color="auto"/>
      </w:divBdr>
    </w:div>
    <w:div w:id="1352947532">
      <w:marLeft w:val="0"/>
      <w:marRight w:val="0"/>
      <w:marTop w:val="0"/>
      <w:marBottom w:val="0"/>
      <w:divBdr>
        <w:top w:val="none" w:sz="0" w:space="0" w:color="auto"/>
        <w:left w:val="none" w:sz="0" w:space="0" w:color="auto"/>
        <w:bottom w:val="none" w:sz="0" w:space="0" w:color="auto"/>
        <w:right w:val="none" w:sz="0" w:space="0" w:color="auto"/>
      </w:divBdr>
    </w:div>
    <w:div w:id="1352947533">
      <w:marLeft w:val="0"/>
      <w:marRight w:val="0"/>
      <w:marTop w:val="0"/>
      <w:marBottom w:val="0"/>
      <w:divBdr>
        <w:top w:val="none" w:sz="0" w:space="0" w:color="auto"/>
        <w:left w:val="none" w:sz="0" w:space="0" w:color="auto"/>
        <w:bottom w:val="none" w:sz="0" w:space="0" w:color="auto"/>
        <w:right w:val="none" w:sz="0" w:space="0" w:color="auto"/>
      </w:divBdr>
    </w:div>
    <w:div w:id="1352947534">
      <w:marLeft w:val="0"/>
      <w:marRight w:val="0"/>
      <w:marTop w:val="0"/>
      <w:marBottom w:val="0"/>
      <w:divBdr>
        <w:top w:val="none" w:sz="0" w:space="0" w:color="auto"/>
        <w:left w:val="none" w:sz="0" w:space="0" w:color="auto"/>
        <w:bottom w:val="none" w:sz="0" w:space="0" w:color="auto"/>
        <w:right w:val="none" w:sz="0" w:space="0" w:color="auto"/>
      </w:divBdr>
    </w:div>
    <w:div w:id="1352947535">
      <w:marLeft w:val="0"/>
      <w:marRight w:val="0"/>
      <w:marTop w:val="0"/>
      <w:marBottom w:val="0"/>
      <w:divBdr>
        <w:top w:val="none" w:sz="0" w:space="0" w:color="auto"/>
        <w:left w:val="none" w:sz="0" w:space="0" w:color="auto"/>
        <w:bottom w:val="none" w:sz="0" w:space="0" w:color="auto"/>
        <w:right w:val="none" w:sz="0" w:space="0" w:color="auto"/>
      </w:divBdr>
      <w:divsChild>
        <w:div w:id="1352947463">
          <w:marLeft w:val="0"/>
          <w:marRight w:val="0"/>
          <w:marTop w:val="120"/>
          <w:marBottom w:val="0"/>
          <w:divBdr>
            <w:top w:val="none" w:sz="0" w:space="0" w:color="auto"/>
            <w:left w:val="none" w:sz="0" w:space="0" w:color="auto"/>
            <w:bottom w:val="none" w:sz="0" w:space="0" w:color="auto"/>
            <w:right w:val="none" w:sz="0" w:space="0" w:color="auto"/>
          </w:divBdr>
        </w:div>
        <w:div w:id="1352947477">
          <w:marLeft w:val="0"/>
          <w:marRight w:val="0"/>
          <w:marTop w:val="120"/>
          <w:marBottom w:val="0"/>
          <w:divBdr>
            <w:top w:val="none" w:sz="0" w:space="0" w:color="auto"/>
            <w:left w:val="none" w:sz="0" w:space="0" w:color="auto"/>
            <w:bottom w:val="none" w:sz="0" w:space="0" w:color="auto"/>
            <w:right w:val="none" w:sz="0" w:space="0" w:color="auto"/>
          </w:divBdr>
        </w:div>
        <w:div w:id="1352947500">
          <w:marLeft w:val="0"/>
          <w:marRight w:val="0"/>
          <w:marTop w:val="120"/>
          <w:marBottom w:val="0"/>
          <w:divBdr>
            <w:top w:val="none" w:sz="0" w:space="0" w:color="auto"/>
            <w:left w:val="none" w:sz="0" w:space="0" w:color="auto"/>
            <w:bottom w:val="none" w:sz="0" w:space="0" w:color="auto"/>
            <w:right w:val="none" w:sz="0" w:space="0" w:color="auto"/>
          </w:divBdr>
        </w:div>
        <w:div w:id="1352947507">
          <w:marLeft w:val="0"/>
          <w:marRight w:val="0"/>
          <w:marTop w:val="120"/>
          <w:marBottom w:val="0"/>
          <w:divBdr>
            <w:top w:val="none" w:sz="0" w:space="0" w:color="auto"/>
            <w:left w:val="none" w:sz="0" w:space="0" w:color="auto"/>
            <w:bottom w:val="none" w:sz="0" w:space="0" w:color="auto"/>
            <w:right w:val="none" w:sz="0" w:space="0" w:color="auto"/>
          </w:divBdr>
        </w:div>
        <w:div w:id="1352947520">
          <w:marLeft w:val="0"/>
          <w:marRight w:val="0"/>
          <w:marTop w:val="120"/>
          <w:marBottom w:val="0"/>
          <w:divBdr>
            <w:top w:val="none" w:sz="0" w:space="0" w:color="auto"/>
            <w:left w:val="none" w:sz="0" w:space="0" w:color="auto"/>
            <w:bottom w:val="none" w:sz="0" w:space="0" w:color="auto"/>
            <w:right w:val="none" w:sz="0" w:space="0" w:color="auto"/>
          </w:divBdr>
        </w:div>
        <w:div w:id="1352947521">
          <w:marLeft w:val="0"/>
          <w:marRight w:val="0"/>
          <w:marTop w:val="120"/>
          <w:marBottom w:val="0"/>
          <w:divBdr>
            <w:top w:val="none" w:sz="0" w:space="0" w:color="auto"/>
            <w:left w:val="none" w:sz="0" w:space="0" w:color="auto"/>
            <w:bottom w:val="none" w:sz="0" w:space="0" w:color="auto"/>
            <w:right w:val="none" w:sz="0" w:space="0" w:color="auto"/>
          </w:divBdr>
        </w:div>
        <w:div w:id="1352947530">
          <w:marLeft w:val="0"/>
          <w:marRight w:val="0"/>
          <w:marTop w:val="120"/>
          <w:marBottom w:val="0"/>
          <w:divBdr>
            <w:top w:val="none" w:sz="0" w:space="0" w:color="auto"/>
            <w:left w:val="none" w:sz="0" w:space="0" w:color="auto"/>
            <w:bottom w:val="none" w:sz="0" w:space="0" w:color="auto"/>
            <w:right w:val="none" w:sz="0" w:space="0" w:color="auto"/>
          </w:divBdr>
        </w:div>
        <w:div w:id="1352947549">
          <w:marLeft w:val="0"/>
          <w:marRight w:val="0"/>
          <w:marTop w:val="120"/>
          <w:marBottom w:val="0"/>
          <w:divBdr>
            <w:top w:val="none" w:sz="0" w:space="0" w:color="auto"/>
            <w:left w:val="none" w:sz="0" w:space="0" w:color="auto"/>
            <w:bottom w:val="none" w:sz="0" w:space="0" w:color="auto"/>
            <w:right w:val="none" w:sz="0" w:space="0" w:color="auto"/>
          </w:divBdr>
        </w:div>
      </w:divsChild>
    </w:div>
    <w:div w:id="1352947537">
      <w:marLeft w:val="0"/>
      <w:marRight w:val="0"/>
      <w:marTop w:val="0"/>
      <w:marBottom w:val="0"/>
      <w:divBdr>
        <w:top w:val="none" w:sz="0" w:space="0" w:color="auto"/>
        <w:left w:val="none" w:sz="0" w:space="0" w:color="auto"/>
        <w:bottom w:val="none" w:sz="0" w:space="0" w:color="auto"/>
        <w:right w:val="none" w:sz="0" w:space="0" w:color="auto"/>
      </w:divBdr>
    </w:div>
    <w:div w:id="1352947541">
      <w:marLeft w:val="0"/>
      <w:marRight w:val="0"/>
      <w:marTop w:val="0"/>
      <w:marBottom w:val="0"/>
      <w:divBdr>
        <w:top w:val="none" w:sz="0" w:space="0" w:color="auto"/>
        <w:left w:val="none" w:sz="0" w:space="0" w:color="auto"/>
        <w:bottom w:val="none" w:sz="0" w:space="0" w:color="auto"/>
        <w:right w:val="none" w:sz="0" w:space="0" w:color="auto"/>
      </w:divBdr>
    </w:div>
    <w:div w:id="1352947542">
      <w:marLeft w:val="0"/>
      <w:marRight w:val="0"/>
      <w:marTop w:val="0"/>
      <w:marBottom w:val="0"/>
      <w:divBdr>
        <w:top w:val="none" w:sz="0" w:space="0" w:color="auto"/>
        <w:left w:val="none" w:sz="0" w:space="0" w:color="auto"/>
        <w:bottom w:val="none" w:sz="0" w:space="0" w:color="auto"/>
        <w:right w:val="none" w:sz="0" w:space="0" w:color="auto"/>
      </w:divBdr>
    </w:div>
    <w:div w:id="1352947546">
      <w:marLeft w:val="0"/>
      <w:marRight w:val="0"/>
      <w:marTop w:val="0"/>
      <w:marBottom w:val="0"/>
      <w:divBdr>
        <w:top w:val="none" w:sz="0" w:space="0" w:color="auto"/>
        <w:left w:val="none" w:sz="0" w:space="0" w:color="auto"/>
        <w:bottom w:val="none" w:sz="0" w:space="0" w:color="auto"/>
        <w:right w:val="none" w:sz="0" w:space="0" w:color="auto"/>
      </w:divBdr>
    </w:div>
    <w:div w:id="1352947548">
      <w:marLeft w:val="0"/>
      <w:marRight w:val="0"/>
      <w:marTop w:val="0"/>
      <w:marBottom w:val="0"/>
      <w:divBdr>
        <w:top w:val="none" w:sz="0" w:space="0" w:color="auto"/>
        <w:left w:val="none" w:sz="0" w:space="0" w:color="auto"/>
        <w:bottom w:val="none" w:sz="0" w:space="0" w:color="auto"/>
        <w:right w:val="none" w:sz="0" w:space="0" w:color="auto"/>
      </w:divBdr>
      <w:divsChild>
        <w:div w:id="1352947511">
          <w:marLeft w:val="0"/>
          <w:marRight w:val="0"/>
          <w:marTop w:val="0"/>
          <w:marBottom w:val="0"/>
          <w:divBdr>
            <w:top w:val="none" w:sz="0" w:space="0" w:color="auto"/>
            <w:left w:val="none" w:sz="0" w:space="0" w:color="auto"/>
            <w:bottom w:val="none" w:sz="0" w:space="0" w:color="auto"/>
            <w:right w:val="none" w:sz="0" w:space="0" w:color="auto"/>
          </w:divBdr>
        </w:div>
      </w:divsChild>
    </w:div>
    <w:div w:id="1352947550">
      <w:marLeft w:val="0"/>
      <w:marRight w:val="0"/>
      <w:marTop w:val="0"/>
      <w:marBottom w:val="0"/>
      <w:divBdr>
        <w:top w:val="none" w:sz="0" w:space="0" w:color="auto"/>
        <w:left w:val="none" w:sz="0" w:space="0" w:color="auto"/>
        <w:bottom w:val="none" w:sz="0" w:space="0" w:color="auto"/>
        <w:right w:val="none" w:sz="0" w:space="0" w:color="auto"/>
      </w:divBdr>
    </w:div>
    <w:div w:id="1352947551">
      <w:marLeft w:val="0"/>
      <w:marRight w:val="0"/>
      <w:marTop w:val="0"/>
      <w:marBottom w:val="0"/>
      <w:divBdr>
        <w:top w:val="none" w:sz="0" w:space="0" w:color="auto"/>
        <w:left w:val="none" w:sz="0" w:space="0" w:color="auto"/>
        <w:bottom w:val="none" w:sz="0" w:space="0" w:color="auto"/>
        <w:right w:val="none" w:sz="0" w:space="0" w:color="auto"/>
      </w:divBdr>
    </w:div>
    <w:div w:id="1352947552">
      <w:marLeft w:val="0"/>
      <w:marRight w:val="0"/>
      <w:marTop w:val="0"/>
      <w:marBottom w:val="0"/>
      <w:divBdr>
        <w:top w:val="none" w:sz="0" w:space="0" w:color="auto"/>
        <w:left w:val="none" w:sz="0" w:space="0" w:color="auto"/>
        <w:bottom w:val="none" w:sz="0" w:space="0" w:color="auto"/>
        <w:right w:val="none" w:sz="0" w:space="0" w:color="auto"/>
      </w:divBdr>
    </w:div>
    <w:div w:id="1662197263">
      <w:bodyDiv w:val="1"/>
      <w:marLeft w:val="0"/>
      <w:marRight w:val="0"/>
      <w:marTop w:val="0"/>
      <w:marBottom w:val="0"/>
      <w:divBdr>
        <w:top w:val="none" w:sz="0" w:space="0" w:color="auto"/>
        <w:left w:val="none" w:sz="0" w:space="0" w:color="auto"/>
        <w:bottom w:val="none" w:sz="0" w:space="0" w:color="auto"/>
        <w:right w:val="none" w:sz="0" w:space="0" w:color="auto"/>
      </w:divBdr>
    </w:div>
    <w:div w:id="181718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onsultant.ru/document/cons_doc_LAW_219400/c0dcc3382b663d018c4cd07b19c239c7a757380b/"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consultant.ru/document/cons_doc_LAW_221124/770362c59b5ec8b5cad6162378591aeac4abbd32/"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gs.ru/upload/medialibrary/078/fed_zakon_52.docx" TargetMode="External"/><Relationship Id="rId5" Type="http://schemas.openxmlformats.org/officeDocument/2006/relationships/webSettings" Target="webSettings.xml"/><Relationship Id="rId15" Type="http://schemas.openxmlformats.org/officeDocument/2006/relationships/hyperlink" Target="https://www.rgs.ru/upload/medialibrary/4f8/postanovlenie_855.docx" TargetMode="External"/><Relationship Id="rId23" Type="http://schemas.openxmlformats.org/officeDocument/2006/relationships/theme" Target="theme/theme1.xml"/><Relationship Id="rId10" Type="http://schemas.openxmlformats.org/officeDocument/2006/relationships/hyperlink" Target="http://ivo.garant.r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onsultant.ru/document/cons_doc_LAW_20121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EFBCD-200E-4385-8A84-307AACD50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37</Pages>
  <Words>6986</Words>
  <Characters>51579</Characters>
  <Application>Microsoft Office Word</Application>
  <DocSecurity>0</DocSecurity>
  <Lines>429</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Батьков</dc:creator>
  <cp:keywords/>
  <dc:description/>
  <cp:lastModifiedBy>Артем</cp:lastModifiedBy>
  <cp:revision>36</cp:revision>
  <cp:lastPrinted>1900-12-31T17:00:00Z</cp:lastPrinted>
  <dcterms:created xsi:type="dcterms:W3CDTF">2019-12-09T17:14:00Z</dcterms:created>
  <dcterms:modified xsi:type="dcterms:W3CDTF">2019-12-22T07:42:00Z</dcterms:modified>
</cp:coreProperties>
</file>